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295" w:rsidRDefault="002F2295" w:rsidP="002F2295">
      <w:pPr>
        <w:spacing w:after="0" w:line="240" w:lineRule="auto"/>
        <w:jc w:val="center"/>
        <w:rPr>
          <w:rFonts w:ascii="Times New Roman" w:hAnsi="Times New Roman" w:cs="Times New Roman"/>
          <w:b/>
          <w:sz w:val="28"/>
          <w:szCs w:val="28"/>
        </w:rPr>
      </w:pPr>
      <w:r w:rsidRPr="002A6F2C">
        <w:rPr>
          <w:rFonts w:ascii="Times New Roman" w:hAnsi="Times New Roman" w:cs="Times New Roman"/>
          <w:b/>
          <w:sz w:val="28"/>
          <w:szCs w:val="28"/>
        </w:rPr>
        <w:t xml:space="preserve">История современной адвокатуры  Хакасии в послереволюционный период </w:t>
      </w:r>
      <w:r w:rsidR="00A304C7">
        <w:rPr>
          <w:rFonts w:ascii="Times New Roman" w:hAnsi="Times New Roman" w:cs="Times New Roman"/>
          <w:b/>
          <w:sz w:val="28"/>
          <w:szCs w:val="28"/>
        </w:rPr>
        <w:t>1928</w:t>
      </w:r>
      <w:r w:rsidRPr="002A6F2C">
        <w:rPr>
          <w:rFonts w:ascii="Times New Roman" w:hAnsi="Times New Roman" w:cs="Times New Roman"/>
          <w:b/>
          <w:sz w:val="28"/>
          <w:szCs w:val="28"/>
        </w:rPr>
        <w:t>-1934 гг</w:t>
      </w:r>
      <w:r>
        <w:rPr>
          <w:rFonts w:ascii="Times New Roman" w:hAnsi="Times New Roman" w:cs="Times New Roman"/>
          <w:b/>
          <w:sz w:val="28"/>
          <w:szCs w:val="28"/>
        </w:rPr>
        <w:t>.</w:t>
      </w:r>
      <w:r w:rsidR="00E1382F">
        <w:rPr>
          <w:rFonts w:ascii="Times New Roman" w:hAnsi="Times New Roman" w:cs="Times New Roman"/>
          <w:b/>
          <w:color w:val="FF0000"/>
          <w:sz w:val="28"/>
          <w:szCs w:val="28"/>
        </w:rPr>
        <w:t xml:space="preserve"> </w:t>
      </w:r>
      <w:r w:rsidRPr="002A6F2C">
        <w:rPr>
          <w:rFonts w:ascii="Times New Roman" w:hAnsi="Times New Roman" w:cs="Times New Roman"/>
          <w:b/>
          <w:sz w:val="28"/>
          <w:szCs w:val="28"/>
        </w:rPr>
        <w:t>по архивным документам</w:t>
      </w:r>
      <w:r>
        <w:rPr>
          <w:rFonts w:ascii="Times New Roman" w:hAnsi="Times New Roman" w:cs="Times New Roman"/>
          <w:b/>
          <w:sz w:val="28"/>
          <w:szCs w:val="28"/>
        </w:rPr>
        <w:t xml:space="preserve"> </w:t>
      </w:r>
    </w:p>
    <w:p w:rsidR="003F1C60" w:rsidRDefault="003F1C60" w:rsidP="002F2295">
      <w:pPr>
        <w:spacing w:after="0" w:line="240" w:lineRule="auto"/>
        <w:jc w:val="center"/>
        <w:rPr>
          <w:rFonts w:ascii="Times New Roman" w:hAnsi="Times New Roman" w:cs="Times New Roman"/>
          <w:b/>
          <w:sz w:val="28"/>
          <w:szCs w:val="28"/>
        </w:rPr>
      </w:pPr>
    </w:p>
    <w:p w:rsidR="002F2295" w:rsidRDefault="003F1C60" w:rsidP="003F1C60">
      <w:pPr>
        <w:spacing w:after="0" w:line="240" w:lineRule="auto"/>
        <w:ind w:firstLine="709"/>
        <w:jc w:val="both"/>
        <w:rPr>
          <w:rFonts w:ascii="Times New Roman" w:hAnsi="Times New Roman" w:cs="Times New Roman"/>
          <w:sz w:val="24"/>
          <w:szCs w:val="24"/>
        </w:rPr>
      </w:pPr>
      <w:r w:rsidRPr="003F1C60">
        <w:rPr>
          <w:rFonts w:ascii="Times New Roman" w:hAnsi="Times New Roman" w:cs="Times New Roman"/>
          <w:sz w:val="24"/>
          <w:szCs w:val="24"/>
        </w:rPr>
        <w:t xml:space="preserve">К </w:t>
      </w:r>
      <w:r>
        <w:rPr>
          <w:rFonts w:ascii="Times New Roman" w:hAnsi="Times New Roman" w:cs="Times New Roman"/>
          <w:sz w:val="24"/>
          <w:szCs w:val="24"/>
        </w:rPr>
        <w:t xml:space="preserve"> 20-летию образования Адвокатской Палаты Республики Хакасия </w:t>
      </w:r>
      <w:r w:rsidR="003903D1">
        <w:rPr>
          <w:rFonts w:ascii="Times New Roman" w:hAnsi="Times New Roman" w:cs="Times New Roman"/>
          <w:sz w:val="24"/>
          <w:szCs w:val="24"/>
        </w:rPr>
        <w:t>была начата работа по восстановлению</w:t>
      </w:r>
      <w:r w:rsidR="008C4F54">
        <w:rPr>
          <w:rFonts w:ascii="Times New Roman" w:hAnsi="Times New Roman" w:cs="Times New Roman"/>
          <w:sz w:val="24"/>
          <w:szCs w:val="24"/>
        </w:rPr>
        <w:t xml:space="preserve"> истории хакасской адвокатуры. </w:t>
      </w:r>
      <w:r w:rsidR="003903D1">
        <w:rPr>
          <w:rFonts w:ascii="Times New Roman" w:hAnsi="Times New Roman" w:cs="Times New Roman"/>
          <w:sz w:val="24"/>
          <w:szCs w:val="24"/>
        </w:rPr>
        <w:t xml:space="preserve">Адвокатами были исследованы архивные документы Национального архива, содержащие отрывочные сведения  о работе наших предшественников  в 20-30 годы </w:t>
      </w:r>
      <w:r w:rsidR="003903D1">
        <w:rPr>
          <w:rFonts w:ascii="Times New Roman" w:hAnsi="Times New Roman" w:cs="Times New Roman"/>
          <w:sz w:val="24"/>
          <w:szCs w:val="24"/>
          <w:lang w:val="en-US"/>
        </w:rPr>
        <w:t>XX</w:t>
      </w:r>
      <w:r w:rsidR="003903D1">
        <w:rPr>
          <w:rFonts w:ascii="Times New Roman" w:hAnsi="Times New Roman" w:cs="Times New Roman"/>
          <w:sz w:val="24"/>
          <w:szCs w:val="24"/>
        </w:rPr>
        <w:t xml:space="preserve"> века.</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июля 1922 года Народный комиссариат юстиции РСФСР утвердил Положение о коллегии защитников.</w:t>
      </w:r>
    </w:p>
    <w:p w:rsidR="002F2295" w:rsidRDefault="002F2295" w:rsidP="002F2295">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декабре 1927 году из </w:t>
      </w:r>
      <w:r w:rsidRPr="00BC40D8">
        <w:rPr>
          <w:rFonts w:ascii="Times New Roman" w:eastAsia="Times New Roman" w:hAnsi="Times New Roman" w:cs="Times New Roman"/>
          <w:color w:val="000000"/>
          <w:sz w:val="24"/>
          <w:szCs w:val="24"/>
          <w:lang w:eastAsia="ru-RU"/>
        </w:rPr>
        <w:t xml:space="preserve"> постоянной сессии Сибирского краевого суда по Минусинскому округу</w:t>
      </w:r>
      <w:r>
        <w:rPr>
          <w:rFonts w:ascii="Times New Roman" w:eastAsia="Times New Roman" w:hAnsi="Times New Roman" w:cs="Times New Roman"/>
          <w:color w:val="000000"/>
          <w:sz w:val="24"/>
          <w:szCs w:val="24"/>
          <w:lang w:eastAsia="ru-RU"/>
        </w:rPr>
        <w:t xml:space="preserve"> образован Хакасский окружной суд - высшая судебная инстанция округа.</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Хакасская окружная коллегия защитников была организована при Хакасском окружном суде. </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Сведения о Хакасской окружной коллегии защитников по данным Национального архива Республики Хакасия относятся к 1928 году </w:t>
      </w:r>
      <w:r w:rsidRPr="00256BBA">
        <w:rPr>
          <w:rFonts w:ascii="Times New Roman" w:hAnsi="Times New Roman" w:cs="Times New Roman"/>
          <w:sz w:val="24"/>
          <w:szCs w:val="24"/>
        </w:rPr>
        <w:t>и</w:t>
      </w:r>
      <w:r>
        <w:rPr>
          <w:rFonts w:ascii="Times New Roman" w:hAnsi="Times New Roman" w:cs="Times New Roman"/>
          <w:sz w:val="24"/>
          <w:szCs w:val="24"/>
        </w:rPr>
        <w:t xml:space="preserve"> сохранились в виде протоколов заседаний Президиума Хакасской окружной коллегии защитников, членов Хакасского коллектива защитников</w:t>
      </w:r>
      <w:r>
        <w:rPr>
          <w:rFonts w:ascii="Times New Roman" w:hAnsi="Times New Roman" w:cs="Times New Roman"/>
          <w:color w:val="FF0000"/>
          <w:sz w:val="24"/>
          <w:szCs w:val="24"/>
        </w:rPr>
        <w:t>,</w:t>
      </w:r>
      <w:r>
        <w:rPr>
          <w:rFonts w:ascii="Times New Roman" w:hAnsi="Times New Roman" w:cs="Times New Roman"/>
          <w:sz w:val="24"/>
          <w:szCs w:val="24"/>
        </w:rPr>
        <w:t xml:space="preserve"> постановлений, протоколов общего собрания, а также протоколов заседаний Президиума, Пленума Хакасского областного суда (дале</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ХОС) и уголовных дел.</w:t>
      </w:r>
    </w:p>
    <w:p w:rsidR="002F2295" w:rsidRDefault="002F2295" w:rsidP="002F2295">
      <w:pPr>
        <w:spacing w:after="0" w:line="240" w:lineRule="auto"/>
        <w:ind w:firstLine="709"/>
        <w:jc w:val="both"/>
        <w:rPr>
          <w:rFonts w:ascii="Times New Roman" w:hAnsi="Times New Roman" w:cs="Times New Roman"/>
          <w:sz w:val="24"/>
          <w:szCs w:val="24"/>
        </w:rPr>
      </w:pPr>
    </w:p>
    <w:p w:rsidR="002F2295" w:rsidRDefault="002F2295" w:rsidP="002F2295">
      <w:pPr>
        <w:spacing w:after="0" w:line="240" w:lineRule="auto"/>
        <w:ind w:firstLine="709"/>
        <w:jc w:val="center"/>
        <w:rPr>
          <w:rFonts w:ascii="Times New Roman" w:hAnsi="Times New Roman" w:cs="Times New Roman"/>
          <w:b/>
          <w:sz w:val="24"/>
          <w:szCs w:val="24"/>
        </w:rPr>
      </w:pPr>
      <w:r w:rsidRPr="00D24EA6">
        <w:rPr>
          <w:rFonts w:ascii="Times New Roman" w:hAnsi="Times New Roman" w:cs="Times New Roman"/>
          <w:b/>
          <w:sz w:val="24"/>
          <w:szCs w:val="24"/>
        </w:rPr>
        <w:t xml:space="preserve">ПРИЕМ  </w:t>
      </w:r>
      <w:r>
        <w:rPr>
          <w:rFonts w:ascii="Times New Roman" w:hAnsi="Times New Roman" w:cs="Times New Roman"/>
          <w:b/>
          <w:sz w:val="24"/>
          <w:szCs w:val="24"/>
        </w:rPr>
        <w:t>И ИСКЛЮЧЕНИЕ</w:t>
      </w:r>
      <w:r w:rsidRPr="0020172A">
        <w:rPr>
          <w:rFonts w:ascii="Times New Roman" w:hAnsi="Times New Roman" w:cs="Times New Roman"/>
          <w:b/>
          <w:sz w:val="24"/>
          <w:szCs w:val="24"/>
        </w:rPr>
        <w:t xml:space="preserve"> </w:t>
      </w:r>
      <w:r>
        <w:rPr>
          <w:rFonts w:ascii="Times New Roman" w:hAnsi="Times New Roman" w:cs="Times New Roman"/>
          <w:b/>
          <w:sz w:val="24"/>
          <w:szCs w:val="24"/>
        </w:rPr>
        <w:t>ИЗ ЧЛЕНОВ</w:t>
      </w:r>
      <w:r w:rsidRPr="00D24EA6">
        <w:rPr>
          <w:rFonts w:ascii="Times New Roman" w:hAnsi="Times New Roman" w:cs="Times New Roman"/>
          <w:b/>
          <w:sz w:val="24"/>
          <w:szCs w:val="24"/>
        </w:rPr>
        <w:t xml:space="preserve"> КОЛЛЕГИИ ЗАЩИТНИКОВ</w:t>
      </w:r>
      <w:r>
        <w:rPr>
          <w:rFonts w:ascii="Times New Roman" w:hAnsi="Times New Roman" w:cs="Times New Roman"/>
          <w:b/>
          <w:sz w:val="24"/>
          <w:szCs w:val="24"/>
        </w:rPr>
        <w:t>, ЧИСЛЕННОСТЬ ЗАЩИТНИКОВ НА 1928-1934 ГОДЫ</w:t>
      </w:r>
    </w:p>
    <w:p w:rsidR="002F2295" w:rsidRDefault="002F2295" w:rsidP="002F2295">
      <w:pPr>
        <w:spacing w:after="0" w:line="240" w:lineRule="auto"/>
        <w:ind w:firstLine="709"/>
        <w:jc w:val="center"/>
        <w:rPr>
          <w:rFonts w:ascii="Times New Roman" w:hAnsi="Times New Roman" w:cs="Times New Roman"/>
          <w:b/>
          <w:sz w:val="24"/>
          <w:szCs w:val="24"/>
        </w:rPr>
      </w:pP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Первоначально коллегии защитников организовывались при губернских отделах юстиции, а впоследствии – при губернских судах. Первый состав коллегии утверждался президиумом исполнительного губернского комитета по представлению отдела юстиции. В дальнейшем же прием в члены производился самой коллегией, которая была обязана лишь довести до сведения губернского исполкома данные о вновь </w:t>
      </w:r>
      <w:proofErr w:type="gramStart"/>
      <w:r>
        <w:rPr>
          <w:rFonts w:ascii="Times New Roman" w:hAnsi="Times New Roman" w:cs="Times New Roman"/>
          <w:sz w:val="24"/>
          <w:szCs w:val="24"/>
        </w:rPr>
        <w:t>принятых</w:t>
      </w:r>
      <w:proofErr w:type="gramEnd"/>
      <w:r>
        <w:rPr>
          <w:rFonts w:ascii="Times New Roman" w:hAnsi="Times New Roman" w:cs="Times New Roman"/>
          <w:sz w:val="24"/>
          <w:szCs w:val="24"/>
        </w:rPr>
        <w:t>, при этом представлялось право отвода.</w:t>
      </w:r>
      <w:r>
        <w:rPr>
          <w:rStyle w:val="a7"/>
          <w:rFonts w:ascii="Times New Roman" w:hAnsi="Times New Roman" w:cs="Times New Roman"/>
          <w:sz w:val="24"/>
          <w:szCs w:val="24"/>
        </w:rPr>
        <w:footnoteReference w:id="1"/>
      </w:r>
      <w:r>
        <w:rPr>
          <w:rFonts w:ascii="Times New Roman" w:hAnsi="Times New Roman" w:cs="Times New Roman"/>
          <w:sz w:val="24"/>
          <w:szCs w:val="24"/>
        </w:rPr>
        <w:t xml:space="preserve"> </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 1929 года вопросы приема в члены коллегии защитников (далее - ЧКЗ) либо в отказе приема, распределения и  перевода защитников из района в район решал Президиум Хакасской окружной коллегии. В сохранившихся архивных документах встречаются следующие сведения о работе Президиума Хакасской коллегии защитников:</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 удовлетворении ходатайства Ракитина о приеме в ЧКЗ;</w:t>
      </w:r>
    </w:p>
    <w:p w:rsidR="002F2295" w:rsidRPr="008B168A"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 предоставлении </w:t>
      </w:r>
      <w:r w:rsidR="00256BBA">
        <w:rPr>
          <w:rFonts w:ascii="Times New Roman" w:hAnsi="Times New Roman" w:cs="Times New Roman"/>
          <w:sz w:val="24"/>
          <w:szCs w:val="24"/>
        </w:rPr>
        <w:t xml:space="preserve">т. </w:t>
      </w:r>
      <w:r w:rsidRPr="0025713F">
        <w:rPr>
          <w:rFonts w:ascii="Times New Roman" w:hAnsi="Times New Roman" w:cs="Times New Roman"/>
          <w:sz w:val="24"/>
          <w:szCs w:val="24"/>
        </w:rPr>
        <w:t>Дерви</w:t>
      </w:r>
      <w:r w:rsidR="00256BBA">
        <w:rPr>
          <w:rFonts w:ascii="Times New Roman" w:hAnsi="Times New Roman" w:cs="Times New Roman"/>
          <w:sz w:val="24"/>
          <w:szCs w:val="24"/>
        </w:rPr>
        <w:t>зом</w:t>
      </w:r>
      <w:r w:rsidR="00FB3D09">
        <w:rPr>
          <w:rFonts w:ascii="Times New Roman" w:hAnsi="Times New Roman" w:cs="Times New Roman"/>
          <w:sz w:val="24"/>
          <w:szCs w:val="24"/>
        </w:rPr>
        <w:t xml:space="preserve"> </w:t>
      </w:r>
      <w:r>
        <w:rPr>
          <w:rFonts w:ascii="Times New Roman" w:hAnsi="Times New Roman" w:cs="Times New Roman"/>
          <w:sz w:val="24"/>
          <w:szCs w:val="24"/>
        </w:rPr>
        <w:t xml:space="preserve"> сведений заявления и извещении </w:t>
      </w:r>
      <w:r w:rsidRPr="00E1382F">
        <w:rPr>
          <w:rFonts w:ascii="Times New Roman" w:hAnsi="Times New Roman" w:cs="Times New Roman"/>
          <w:sz w:val="24"/>
          <w:szCs w:val="24"/>
        </w:rPr>
        <w:t>о том,</w:t>
      </w:r>
      <w:r>
        <w:rPr>
          <w:rFonts w:ascii="Times New Roman" w:hAnsi="Times New Roman" w:cs="Times New Roman"/>
          <w:sz w:val="24"/>
          <w:szCs w:val="24"/>
        </w:rPr>
        <w:t xml:space="preserve"> что свободным районом для постоянной работы является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Б</w:t>
      </w:r>
      <w:proofErr w:type="gramEnd"/>
      <w:r>
        <w:rPr>
          <w:rFonts w:ascii="Times New Roman" w:hAnsi="Times New Roman" w:cs="Times New Roman"/>
          <w:sz w:val="24"/>
          <w:szCs w:val="24"/>
        </w:rPr>
        <w:t>оградский</w:t>
      </w:r>
      <w:proofErr w:type="spellEnd"/>
      <w:r>
        <w:rPr>
          <w:rFonts w:ascii="Times New Roman" w:hAnsi="Times New Roman" w:cs="Times New Roman"/>
          <w:sz w:val="24"/>
          <w:szCs w:val="24"/>
        </w:rPr>
        <w:t>;</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переводе ЧКЗ Суслова  на работу  в </w:t>
      </w:r>
      <w:proofErr w:type="spellStart"/>
      <w:r>
        <w:rPr>
          <w:rFonts w:ascii="Times New Roman" w:hAnsi="Times New Roman" w:cs="Times New Roman"/>
          <w:sz w:val="24"/>
          <w:szCs w:val="24"/>
        </w:rPr>
        <w:t>Таштыпский</w:t>
      </w:r>
      <w:proofErr w:type="spellEnd"/>
      <w:r>
        <w:rPr>
          <w:rFonts w:ascii="Times New Roman" w:hAnsi="Times New Roman" w:cs="Times New Roman"/>
          <w:sz w:val="24"/>
          <w:szCs w:val="24"/>
        </w:rPr>
        <w:t xml:space="preserve"> район с местом жительства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Таштып  (протокол от 06 октября 1928 г)</w:t>
      </w:r>
      <w:r>
        <w:rPr>
          <w:rStyle w:val="a7"/>
          <w:rFonts w:ascii="Times New Roman" w:hAnsi="Times New Roman" w:cs="Times New Roman"/>
          <w:sz w:val="24"/>
          <w:szCs w:val="24"/>
        </w:rPr>
        <w:footnoteReference w:id="2"/>
      </w:r>
      <w:r>
        <w:rPr>
          <w:rFonts w:ascii="Times New Roman" w:hAnsi="Times New Roman" w:cs="Times New Roman"/>
          <w:sz w:val="24"/>
          <w:szCs w:val="24"/>
        </w:rPr>
        <w:t xml:space="preserve">, </w:t>
      </w:r>
    </w:p>
    <w:p w:rsidR="002F2295" w:rsidRDefault="002F2295" w:rsidP="002F2295">
      <w:pPr>
        <w:spacing w:after="0" w:line="240" w:lineRule="auto"/>
        <w:ind w:firstLine="709"/>
        <w:jc w:val="both"/>
        <w:rPr>
          <w:rFonts w:ascii="Times New Roman" w:hAnsi="Times New Roman" w:cs="Times New Roman"/>
          <w:b/>
          <w:sz w:val="24"/>
          <w:szCs w:val="24"/>
        </w:rPr>
      </w:pPr>
      <w:proofErr w:type="gramStart"/>
      <w:r>
        <w:rPr>
          <w:rFonts w:ascii="Times New Roman" w:hAnsi="Times New Roman" w:cs="Times New Roman"/>
          <w:sz w:val="24"/>
          <w:szCs w:val="24"/>
        </w:rPr>
        <w:t xml:space="preserve">-об отказе Федорову Петру в приеме в члены коллегии защитников, так как поступившие сведения из Минусинского Президиума Коллегии защитников и </w:t>
      </w:r>
      <w:proofErr w:type="spellStart"/>
      <w:r>
        <w:rPr>
          <w:rFonts w:ascii="Times New Roman" w:hAnsi="Times New Roman" w:cs="Times New Roman"/>
          <w:sz w:val="24"/>
          <w:szCs w:val="24"/>
        </w:rPr>
        <w:t>Аскисского</w:t>
      </w:r>
      <w:proofErr w:type="spellEnd"/>
      <w:r>
        <w:rPr>
          <w:rFonts w:ascii="Times New Roman" w:hAnsi="Times New Roman" w:cs="Times New Roman"/>
          <w:sz w:val="24"/>
          <w:szCs w:val="24"/>
        </w:rPr>
        <w:t xml:space="preserve"> (ныне </w:t>
      </w:r>
      <w:proofErr w:type="spellStart"/>
      <w:r>
        <w:rPr>
          <w:rFonts w:ascii="Times New Roman" w:hAnsi="Times New Roman" w:cs="Times New Roman"/>
          <w:sz w:val="24"/>
          <w:szCs w:val="24"/>
        </w:rPr>
        <w:t>Аскизского</w:t>
      </w:r>
      <w:proofErr w:type="spellEnd"/>
      <w:r>
        <w:rPr>
          <w:rFonts w:ascii="Times New Roman" w:hAnsi="Times New Roman" w:cs="Times New Roman"/>
          <w:sz w:val="24"/>
          <w:szCs w:val="24"/>
        </w:rPr>
        <w:t>) Райисполкома свидетельствуют о его нетактичном поведении, связанным с мошенничеством и растратой общественных денег (протокол от 23 ноября 1928 г).</w:t>
      </w:r>
      <w:r>
        <w:rPr>
          <w:rStyle w:val="a7"/>
          <w:rFonts w:ascii="Times New Roman" w:hAnsi="Times New Roman" w:cs="Times New Roman"/>
          <w:sz w:val="24"/>
          <w:szCs w:val="24"/>
        </w:rPr>
        <w:footnoteReference w:id="3"/>
      </w:r>
      <w:proofErr w:type="gramEnd"/>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Численность коллегии защитников была небольшой</w:t>
      </w:r>
      <w:r w:rsidRPr="00E608B2">
        <w:rPr>
          <w:rFonts w:ascii="Times New Roman" w:hAnsi="Times New Roman" w:cs="Times New Roman"/>
          <w:color w:val="FF0000"/>
          <w:sz w:val="24"/>
          <w:szCs w:val="24"/>
        </w:rPr>
        <w:t>:</w:t>
      </w:r>
      <w:r>
        <w:rPr>
          <w:rFonts w:ascii="Times New Roman" w:hAnsi="Times New Roman" w:cs="Times New Roman"/>
          <w:sz w:val="24"/>
          <w:szCs w:val="24"/>
        </w:rPr>
        <w:t xml:space="preserve"> на 1 октября  1928 год</w:t>
      </w:r>
      <w:r w:rsidRPr="00E1382F">
        <w:rPr>
          <w:rFonts w:ascii="Times New Roman" w:hAnsi="Times New Roman" w:cs="Times New Roman"/>
          <w:sz w:val="24"/>
          <w:szCs w:val="24"/>
        </w:rPr>
        <w:t>а</w:t>
      </w:r>
      <w:r>
        <w:rPr>
          <w:rFonts w:ascii="Times New Roman" w:hAnsi="Times New Roman" w:cs="Times New Roman"/>
          <w:sz w:val="24"/>
          <w:szCs w:val="24"/>
        </w:rPr>
        <w:t xml:space="preserve"> защитников было четверо - тт. </w:t>
      </w:r>
      <w:proofErr w:type="spellStart"/>
      <w:r>
        <w:rPr>
          <w:rFonts w:ascii="Times New Roman" w:hAnsi="Times New Roman" w:cs="Times New Roman"/>
          <w:sz w:val="24"/>
          <w:szCs w:val="24"/>
        </w:rPr>
        <w:t>Иптышев</w:t>
      </w:r>
      <w:proofErr w:type="spellEnd"/>
      <w:r>
        <w:rPr>
          <w:rFonts w:ascii="Times New Roman" w:hAnsi="Times New Roman" w:cs="Times New Roman"/>
          <w:sz w:val="24"/>
          <w:szCs w:val="24"/>
        </w:rPr>
        <w:t xml:space="preserve">, Суслов, Кауфман, Кочетов и практикант </w:t>
      </w:r>
      <w:r>
        <w:rPr>
          <w:rFonts w:ascii="Times New Roman" w:hAnsi="Times New Roman" w:cs="Times New Roman"/>
          <w:sz w:val="24"/>
          <w:szCs w:val="24"/>
        </w:rPr>
        <w:lastRenderedPageBreak/>
        <w:t>Маслеников. С юридическим образованием было два защитника, остальные два</w:t>
      </w:r>
      <w:r w:rsidRPr="00E608B2">
        <w:rPr>
          <w:rFonts w:ascii="Times New Roman" w:hAnsi="Times New Roman" w:cs="Times New Roman"/>
          <w:color w:val="FF0000"/>
          <w:sz w:val="24"/>
          <w:szCs w:val="24"/>
        </w:rPr>
        <w:t xml:space="preserve"> </w:t>
      </w:r>
      <w:r>
        <w:rPr>
          <w:rFonts w:ascii="Times New Roman" w:hAnsi="Times New Roman" w:cs="Times New Roman"/>
          <w:sz w:val="24"/>
          <w:szCs w:val="24"/>
        </w:rPr>
        <w:t>не имели юридического образования, по национальности – хакасов -1, и русских -3.</w:t>
      </w:r>
      <w:r>
        <w:rPr>
          <w:rStyle w:val="a7"/>
          <w:rFonts w:ascii="Times New Roman" w:hAnsi="Times New Roman" w:cs="Times New Roman"/>
          <w:sz w:val="24"/>
          <w:szCs w:val="24"/>
        </w:rPr>
        <w:footnoteReference w:id="4"/>
      </w:r>
    </w:p>
    <w:p w:rsidR="00901D8E" w:rsidRDefault="00901D8E" w:rsidP="002F2295">
      <w:pPr>
        <w:spacing w:after="0" w:line="240" w:lineRule="auto"/>
        <w:ind w:firstLine="709"/>
        <w:jc w:val="both"/>
        <w:rPr>
          <w:rFonts w:ascii="Times New Roman" w:hAnsi="Times New Roman" w:cs="Times New Roman"/>
          <w:sz w:val="24"/>
          <w:szCs w:val="24"/>
        </w:rPr>
      </w:pPr>
    </w:p>
    <w:p w:rsidR="00901D8E" w:rsidRDefault="00901D8E" w:rsidP="00901D8E">
      <w:pPr>
        <w:pStyle w:val="af1"/>
        <w:jc w:val="center"/>
      </w:pPr>
      <w:r>
        <w:rPr>
          <w:noProof/>
          <w:lang w:eastAsia="ru-RU"/>
        </w:rPr>
        <w:drawing>
          <wp:inline distT="0" distB="0" distL="0" distR="0">
            <wp:extent cx="4794490" cy="2363375"/>
            <wp:effectExtent l="19050" t="0" r="6110" b="0"/>
            <wp:docPr id="21" name="Рисунок 21" descr="D:\Документы\работа вице-президента\статья к 20-летию Палаты\архивные документы\Доклад 21-25.10.28\ГКУ РХ Национальный архив. Р-25. Оп. 1. Д. 10_Страница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окументы\работа вице-президента\статья к 20-летию Палаты\архивные документы\Доклад 21-25.10.28\ГКУ РХ Национальный архив. Р-25. Оп. 1. Д. 10_Страница_2-2.jpg"/>
                    <pic:cNvPicPr>
                      <a:picLocks noChangeAspect="1" noChangeArrowheads="1"/>
                    </pic:cNvPicPr>
                  </pic:nvPicPr>
                  <pic:blipFill>
                    <a:blip r:embed="rId8" cstate="print"/>
                    <a:srcRect/>
                    <a:stretch>
                      <a:fillRect/>
                    </a:stretch>
                  </pic:blipFill>
                  <pic:spPr bwMode="auto">
                    <a:xfrm>
                      <a:off x="0" y="0"/>
                      <a:ext cx="4798221" cy="2365214"/>
                    </a:xfrm>
                    <a:prstGeom prst="rect">
                      <a:avLst/>
                    </a:prstGeom>
                    <a:noFill/>
                    <a:ln w="9525">
                      <a:noFill/>
                      <a:miter lim="800000"/>
                      <a:headEnd/>
                      <a:tailEnd/>
                    </a:ln>
                  </pic:spPr>
                </pic:pic>
              </a:graphicData>
            </a:graphic>
          </wp:inline>
        </w:drawing>
      </w:r>
    </w:p>
    <w:p w:rsidR="00901D8E" w:rsidRDefault="00901D8E" w:rsidP="002F2295">
      <w:pPr>
        <w:spacing w:after="0" w:line="240" w:lineRule="auto"/>
        <w:ind w:firstLine="709"/>
        <w:jc w:val="both"/>
        <w:rPr>
          <w:rFonts w:ascii="Times New Roman" w:hAnsi="Times New Roman" w:cs="Times New Roman"/>
          <w:sz w:val="24"/>
          <w:szCs w:val="24"/>
        </w:rPr>
      </w:pPr>
    </w:p>
    <w:p w:rsidR="00901D8E" w:rsidRDefault="00901D8E" w:rsidP="002F2295">
      <w:pPr>
        <w:spacing w:after="0" w:line="240" w:lineRule="auto"/>
        <w:ind w:firstLine="709"/>
        <w:jc w:val="both"/>
        <w:rPr>
          <w:rFonts w:ascii="Times New Roman" w:hAnsi="Times New Roman" w:cs="Times New Roman"/>
          <w:sz w:val="24"/>
          <w:szCs w:val="24"/>
        </w:rPr>
      </w:pP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Ранее в членах коллегии защитников состояли т. Зорин и т. </w:t>
      </w:r>
      <w:proofErr w:type="spellStart"/>
      <w:r>
        <w:rPr>
          <w:rFonts w:ascii="Times New Roman" w:hAnsi="Times New Roman" w:cs="Times New Roman"/>
          <w:sz w:val="24"/>
          <w:szCs w:val="24"/>
        </w:rPr>
        <w:t>Шмигира</w:t>
      </w:r>
      <w:proofErr w:type="spellEnd"/>
      <w:r>
        <w:rPr>
          <w:rStyle w:val="a7"/>
          <w:rFonts w:ascii="Times New Roman" w:hAnsi="Times New Roman" w:cs="Times New Roman"/>
          <w:sz w:val="24"/>
          <w:szCs w:val="24"/>
        </w:rPr>
        <w:footnoteReference w:id="5"/>
      </w:r>
      <w:r>
        <w:rPr>
          <w:rFonts w:ascii="Times New Roman" w:hAnsi="Times New Roman" w:cs="Times New Roman"/>
          <w:sz w:val="24"/>
          <w:szCs w:val="24"/>
        </w:rPr>
        <w:t>. 6 октября 1928 года коллегия пополняется, вступает в ЧКЗ  т. Ракитин.</w:t>
      </w:r>
      <w:r>
        <w:rPr>
          <w:rStyle w:val="a7"/>
          <w:rFonts w:ascii="Times New Roman" w:hAnsi="Times New Roman" w:cs="Times New Roman"/>
          <w:sz w:val="24"/>
          <w:szCs w:val="24"/>
        </w:rPr>
        <w:footnoteReference w:id="6"/>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01 октября 1929 года вопросами членства защитников занималось Бюро Коллектива ЧКЗ при Хакасском Окружном суде.</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Хакасский окружной суд констатирует, что для укомплектования округа защитниками необходимо 23 защитника, а по факту было 4 ЧКЗ и 1 практикант.</w:t>
      </w:r>
      <w:r>
        <w:rPr>
          <w:rStyle w:val="a7"/>
          <w:rFonts w:ascii="Times New Roman" w:hAnsi="Times New Roman" w:cs="Times New Roman"/>
          <w:sz w:val="24"/>
          <w:szCs w:val="24"/>
        </w:rPr>
        <w:footnoteReference w:id="7"/>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1929 году на общем собрании членов коллегии защитников Хакасского округа, которое проводилось 1 октября,  присутствовало четвер</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Заклинский</w:t>
      </w:r>
      <w:proofErr w:type="spellEnd"/>
      <w:r>
        <w:rPr>
          <w:rFonts w:ascii="Times New Roman" w:hAnsi="Times New Roman" w:cs="Times New Roman"/>
          <w:sz w:val="24"/>
          <w:szCs w:val="24"/>
        </w:rPr>
        <w:t xml:space="preserve"> М.А., Кочетов В.П., Нагель Э.Э, Тимкин И.Ф и практикант Орешков С.И., двое отсутствовало- </w:t>
      </w:r>
      <w:proofErr w:type="spellStart"/>
      <w:r>
        <w:rPr>
          <w:rFonts w:ascii="Times New Roman" w:hAnsi="Times New Roman" w:cs="Times New Roman"/>
          <w:sz w:val="24"/>
          <w:szCs w:val="24"/>
        </w:rPr>
        <w:t>Евсиович</w:t>
      </w:r>
      <w:proofErr w:type="spellEnd"/>
      <w:r>
        <w:rPr>
          <w:rFonts w:ascii="Times New Roman" w:hAnsi="Times New Roman" w:cs="Times New Roman"/>
          <w:sz w:val="24"/>
          <w:szCs w:val="24"/>
        </w:rPr>
        <w:t xml:space="preserve"> С.Г. , </w:t>
      </w:r>
      <w:proofErr w:type="spellStart"/>
      <w:r>
        <w:rPr>
          <w:rFonts w:ascii="Times New Roman" w:hAnsi="Times New Roman" w:cs="Times New Roman"/>
          <w:sz w:val="24"/>
          <w:szCs w:val="24"/>
        </w:rPr>
        <w:t>Кошеваров</w:t>
      </w:r>
      <w:proofErr w:type="spellEnd"/>
      <w:r>
        <w:rPr>
          <w:rFonts w:ascii="Times New Roman" w:hAnsi="Times New Roman" w:cs="Times New Roman"/>
          <w:sz w:val="24"/>
          <w:szCs w:val="24"/>
        </w:rPr>
        <w:t xml:space="preserve"> И.Н., при этом указывается, что 2 ЧКЗ уволились по собственному желанию, 2 ЧКЗ отозвала Комиссия по чистке</w:t>
      </w:r>
      <w:r>
        <w:rPr>
          <w:rStyle w:val="a7"/>
          <w:rFonts w:ascii="Times New Roman" w:hAnsi="Times New Roman" w:cs="Times New Roman"/>
          <w:sz w:val="24"/>
          <w:szCs w:val="24"/>
        </w:rPr>
        <w:footnoteReference w:id="8"/>
      </w:r>
      <w:r>
        <w:rPr>
          <w:rFonts w:ascii="Times New Roman" w:hAnsi="Times New Roman" w:cs="Times New Roman"/>
          <w:sz w:val="24"/>
          <w:szCs w:val="24"/>
        </w:rPr>
        <w:t>.</w:t>
      </w:r>
    </w:p>
    <w:p w:rsidR="00954086" w:rsidRDefault="00954086" w:rsidP="00954086">
      <w:pPr>
        <w:pStyle w:val="af1"/>
        <w:jc w:val="center"/>
      </w:pPr>
      <w:r>
        <w:rPr>
          <w:noProof/>
          <w:lang w:eastAsia="ru-RU"/>
        </w:rPr>
        <w:drawing>
          <wp:inline distT="0" distB="0" distL="0" distR="0">
            <wp:extent cx="5199932" cy="2129890"/>
            <wp:effectExtent l="19050" t="0" r="718" b="0"/>
            <wp:docPr id="25" name="Рисунок 25" descr="D:\Документы\работа вице-президента\статья к 20-летию Палаты\архивные документы\Общее собрание 1.10.29\ГКУ РХ Национальный архив Р-25. Оп. 1. Д. 14_Страница_07-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Документы\работа вице-президента\статья к 20-летию Палаты\архивные документы\Общее собрание 1.10.29\ГКУ РХ Национальный архив Р-25. Оп. 1. Д. 14_Страница_07-2jpg.jpg"/>
                    <pic:cNvPicPr>
                      <a:picLocks noChangeAspect="1" noChangeArrowheads="1"/>
                    </pic:cNvPicPr>
                  </pic:nvPicPr>
                  <pic:blipFill>
                    <a:blip r:embed="rId9" cstate="print"/>
                    <a:srcRect/>
                    <a:stretch>
                      <a:fillRect/>
                    </a:stretch>
                  </pic:blipFill>
                  <pic:spPr bwMode="auto">
                    <a:xfrm>
                      <a:off x="0" y="0"/>
                      <a:ext cx="5201506" cy="2130535"/>
                    </a:xfrm>
                    <a:prstGeom prst="rect">
                      <a:avLst/>
                    </a:prstGeom>
                    <a:noFill/>
                    <a:ln w="9525">
                      <a:noFill/>
                      <a:miter lim="800000"/>
                      <a:headEnd/>
                      <a:tailEnd/>
                    </a:ln>
                  </pic:spPr>
                </pic:pic>
              </a:graphicData>
            </a:graphic>
          </wp:inline>
        </w:drawing>
      </w:r>
    </w:p>
    <w:p w:rsidR="00954086" w:rsidRDefault="00954086" w:rsidP="002F2295">
      <w:pPr>
        <w:spacing w:after="0" w:line="240" w:lineRule="auto"/>
        <w:ind w:firstLine="709"/>
        <w:jc w:val="both"/>
        <w:rPr>
          <w:rFonts w:ascii="Times New Roman" w:hAnsi="Times New Roman" w:cs="Times New Roman"/>
          <w:sz w:val="24"/>
          <w:szCs w:val="24"/>
        </w:rPr>
      </w:pP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 1933 году коллегия увеличивает свою численность, на общем собрании членов Хакасского коллектива защитников от 3 апреля 1933 года присутствуют тт. Чернов, Фомин, </w:t>
      </w:r>
      <w:proofErr w:type="spellStart"/>
      <w:r>
        <w:rPr>
          <w:rFonts w:ascii="Times New Roman" w:hAnsi="Times New Roman" w:cs="Times New Roman"/>
          <w:sz w:val="24"/>
          <w:szCs w:val="24"/>
        </w:rPr>
        <w:t>Байкалов</w:t>
      </w:r>
      <w:proofErr w:type="spellEnd"/>
      <w:r>
        <w:rPr>
          <w:rFonts w:ascii="Times New Roman" w:hAnsi="Times New Roman" w:cs="Times New Roman"/>
          <w:sz w:val="24"/>
          <w:szCs w:val="24"/>
        </w:rPr>
        <w:t xml:space="preserve">, Вишняков, отсутствует т. </w:t>
      </w:r>
      <w:proofErr w:type="spellStart"/>
      <w:r>
        <w:rPr>
          <w:rFonts w:ascii="Times New Roman" w:hAnsi="Times New Roman" w:cs="Times New Roman"/>
          <w:sz w:val="24"/>
          <w:szCs w:val="24"/>
        </w:rPr>
        <w:t>Черногоривов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Доможаков</w:t>
      </w:r>
      <w:proofErr w:type="spellEnd"/>
      <w:r>
        <w:rPr>
          <w:rFonts w:ascii="Times New Roman" w:hAnsi="Times New Roman" w:cs="Times New Roman"/>
          <w:sz w:val="24"/>
          <w:szCs w:val="24"/>
        </w:rPr>
        <w:t xml:space="preserve">, и принимаются новые защитники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Константиновский и т. Волков</w:t>
      </w:r>
      <w:r>
        <w:rPr>
          <w:rStyle w:val="a7"/>
          <w:rFonts w:ascii="Times New Roman" w:hAnsi="Times New Roman" w:cs="Times New Roman"/>
          <w:sz w:val="24"/>
          <w:szCs w:val="24"/>
        </w:rPr>
        <w:footnoteReference w:id="9"/>
      </w:r>
      <w:r>
        <w:rPr>
          <w:rFonts w:ascii="Times New Roman" w:hAnsi="Times New Roman" w:cs="Times New Roman"/>
          <w:sz w:val="24"/>
          <w:szCs w:val="24"/>
        </w:rPr>
        <w:t>.</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октябре 1933 года общее собрание установило одну должность стажера при Хакасском коллективе защитников с оплатой труда и сроком стажерства  не менее шести месяцев, а также обязательством работы не меньше 2 лет в Хакасской области.</w:t>
      </w:r>
      <w:r>
        <w:rPr>
          <w:rStyle w:val="a7"/>
          <w:rFonts w:ascii="Times New Roman" w:hAnsi="Times New Roman" w:cs="Times New Roman"/>
          <w:sz w:val="24"/>
          <w:szCs w:val="24"/>
        </w:rPr>
        <w:footnoteReference w:id="10"/>
      </w:r>
    </w:p>
    <w:p w:rsidR="002F2295" w:rsidRPr="003E600F"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Общее собрание членов коллектива защитников также занималось вопросами приема и отчисления членов коллектива. </w:t>
      </w:r>
      <w:proofErr w:type="gramStart"/>
      <w:r>
        <w:rPr>
          <w:rFonts w:ascii="Times New Roman" w:hAnsi="Times New Roman" w:cs="Times New Roman"/>
          <w:sz w:val="24"/>
          <w:szCs w:val="24"/>
        </w:rPr>
        <w:t xml:space="preserve">Например, на собрании 3 апреля 1933 года по четвертому вопросу повестки постановили: </w:t>
      </w:r>
      <w:r w:rsidRPr="003E600F">
        <w:rPr>
          <w:rFonts w:ascii="Times New Roman" w:hAnsi="Times New Roman" w:cs="Times New Roman"/>
          <w:i/>
          <w:sz w:val="24"/>
          <w:szCs w:val="24"/>
        </w:rPr>
        <w:t>«…учитывая продолжительный стаж</w:t>
      </w:r>
      <w:r>
        <w:rPr>
          <w:rFonts w:ascii="Times New Roman" w:hAnsi="Times New Roman" w:cs="Times New Roman"/>
          <w:i/>
          <w:sz w:val="24"/>
          <w:szCs w:val="24"/>
        </w:rPr>
        <w:t xml:space="preserve"> Байкалова в органах юстиции, в том числе 2 ½ года в должности </w:t>
      </w:r>
      <w:proofErr w:type="spellStart"/>
      <w:r>
        <w:rPr>
          <w:rFonts w:ascii="Times New Roman" w:hAnsi="Times New Roman" w:cs="Times New Roman"/>
          <w:i/>
          <w:sz w:val="24"/>
          <w:szCs w:val="24"/>
        </w:rPr>
        <w:t>нарследователя</w:t>
      </w:r>
      <w:proofErr w:type="spellEnd"/>
      <w:r>
        <w:rPr>
          <w:rFonts w:ascii="Times New Roman" w:hAnsi="Times New Roman" w:cs="Times New Roman"/>
          <w:i/>
          <w:sz w:val="24"/>
          <w:szCs w:val="24"/>
        </w:rPr>
        <w:t>, в соответствии с требованиями ст. 81 о Судоустройстве, перевести его в состав членов коллегии..»</w:t>
      </w:r>
      <w:r>
        <w:rPr>
          <w:rStyle w:val="a7"/>
          <w:rFonts w:ascii="Times New Roman" w:hAnsi="Times New Roman" w:cs="Times New Roman"/>
          <w:i/>
          <w:sz w:val="24"/>
          <w:szCs w:val="24"/>
        </w:rPr>
        <w:footnoteReference w:id="11"/>
      </w:r>
      <w:r>
        <w:rPr>
          <w:rFonts w:ascii="Times New Roman" w:hAnsi="Times New Roman" w:cs="Times New Roman"/>
          <w:sz w:val="24"/>
          <w:szCs w:val="24"/>
        </w:rPr>
        <w:t>, а по шестому вопросу решили отчислить т. Чернова А.А. из состава коллектива коллегии  в виду его отъезда за</w:t>
      </w:r>
      <w:proofErr w:type="gramEnd"/>
      <w:r>
        <w:rPr>
          <w:rFonts w:ascii="Times New Roman" w:hAnsi="Times New Roman" w:cs="Times New Roman"/>
          <w:sz w:val="24"/>
          <w:szCs w:val="24"/>
        </w:rPr>
        <w:t xml:space="preserve"> пределы Хакасской области.</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вопрос укомплектованности коллегии является острым и нерешенным, потому что наблюдается постоянная текучка кадров, которая связана с необходимостью работать в районах. </w:t>
      </w:r>
      <w:proofErr w:type="spellStart"/>
      <w:r>
        <w:rPr>
          <w:rFonts w:ascii="Times New Roman" w:hAnsi="Times New Roman" w:cs="Times New Roman"/>
          <w:sz w:val="24"/>
          <w:szCs w:val="24"/>
        </w:rPr>
        <w:t>Ширинский</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Боградский</w:t>
      </w:r>
      <w:proofErr w:type="spellEnd"/>
      <w:r>
        <w:rPr>
          <w:rFonts w:ascii="Times New Roman" w:hAnsi="Times New Roman" w:cs="Times New Roman"/>
          <w:sz w:val="24"/>
          <w:szCs w:val="24"/>
        </w:rPr>
        <w:t xml:space="preserve"> районы были самыми проблемными в части оказания юридической помощи населению, в течение продолжительного времени в этих районах отсутствовали защитники.</w:t>
      </w:r>
      <w:r>
        <w:rPr>
          <w:rStyle w:val="a7"/>
          <w:rFonts w:ascii="Times New Roman" w:hAnsi="Times New Roman" w:cs="Times New Roman"/>
          <w:sz w:val="24"/>
          <w:szCs w:val="24"/>
        </w:rPr>
        <w:footnoteReference w:id="12"/>
      </w:r>
      <w:r>
        <w:rPr>
          <w:rFonts w:ascii="Times New Roman" w:hAnsi="Times New Roman" w:cs="Times New Roman"/>
          <w:sz w:val="24"/>
          <w:szCs w:val="24"/>
        </w:rPr>
        <w:t xml:space="preserve">  Не все члены коллегии защитников хотели работать в сельской местности. Так, ЧКЗ Константиновского за отказ выехать в деревню на работу, поскольку ему был определен для работы </w:t>
      </w:r>
      <w:proofErr w:type="spellStart"/>
      <w:r>
        <w:rPr>
          <w:rFonts w:ascii="Times New Roman" w:hAnsi="Times New Roman" w:cs="Times New Roman"/>
          <w:sz w:val="24"/>
          <w:szCs w:val="24"/>
        </w:rPr>
        <w:t>Боградский</w:t>
      </w:r>
      <w:proofErr w:type="spellEnd"/>
      <w:r>
        <w:rPr>
          <w:rFonts w:ascii="Times New Roman" w:hAnsi="Times New Roman" w:cs="Times New Roman"/>
          <w:sz w:val="24"/>
          <w:szCs w:val="24"/>
        </w:rPr>
        <w:t xml:space="preserve"> район, исключили из состава коллегии защитников, а ЧКЗ Волкова, которому надлежало работать в </w:t>
      </w:r>
      <w:proofErr w:type="spellStart"/>
      <w:r>
        <w:rPr>
          <w:rFonts w:ascii="Times New Roman" w:hAnsi="Times New Roman" w:cs="Times New Roman"/>
          <w:sz w:val="24"/>
          <w:szCs w:val="24"/>
        </w:rPr>
        <w:t>Ширинском</w:t>
      </w:r>
      <w:proofErr w:type="spellEnd"/>
      <w:r>
        <w:rPr>
          <w:rFonts w:ascii="Times New Roman" w:hAnsi="Times New Roman" w:cs="Times New Roman"/>
          <w:sz w:val="24"/>
          <w:szCs w:val="24"/>
        </w:rPr>
        <w:t xml:space="preserve"> районе, отчислили из Хакасского коллектива защитников за его неявку в Хакасскую область. В октябре 1933 года в </w:t>
      </w:r>
      <w:proofErr w:type="spellStart"/>
      <w:r>
        <w:rPr>
          <w:rFonts w:ascii="Times New Roman" w:hAnsi="Times New Roman" w:cs="Times New Roman"/>
          <w:sz w:val="24"/>
          <w:szCs w:val="24"/>
        </w:rPr>
        <w:t>Ширинский</w:t>
      </w:r>
      <w:proofErr w:type="spellEnd"/>
      <w:r>
        <w:rPr>
          <w:rFonts w:ascii="Times New Roman" w:hAnsi="Times New Roman" w:cs="Times New Roman"/>
          <w:sz w:val="24"/>
          <w:szCs w:val="24"/>
        </w:rPr>
        <w:t xml:space="preserve"> район распределен ЧКЗ Полуянов, а в </w:t>
      </w:r>
      <w:proofErr w:type="spellStart"/>
      <w:r>
        <w:rPr>
          <w:rFonts w:ascii="Times New Roman" w:hAnsi="Times New Roman" w:cs="Times New Roman"/>
          <w:sz w:val="24"/>
          <w:szCs w:val="24"/>
        </w:rPr>
        <w:t>Боградский</w:t>
      </w:r>
      <w:proofErr w:type="spellEnd"/>
      <w:r>
        <w:rPr>
          <w:rFonts w:ascii="Times New Roman" w:hAnsi="Times New Roman" w:cs="Times New Roman"/>
          <w:sz w:val="24"/>
          <w:szCs w:val="24"/>
        </w:rPr>
        <w:t xml:space="preserve"> район из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Абакана откомандирован ЧКЗ Фомин</w:t>
      </w:r>
      <w:r>
        <w:rPr>
          <w:rStyle w:val="a7"/>
          <w:rFonts w:ascii="Times New Roman" w:hAnsi="Times New Roman" w:cs="Times New Roman"/>
          <w:sz w:val="24"/>
          <w:szCs w:val="24"/>
        </w:rPr>
        <w:footnoteReference w:id="13"/>
      </w:r>
      <w:r>
        <w:rPr>
          <w:rFonts w:ascii="Times New Roman" w:hAnsi="Times New Roman" w:cs="Times New Roman"/>
          <w:sz w:val="24"/>
          <w:szCs w:val="24"/>
        </w:rPr>
        <w:t>.</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Поведение некоторых защитников  являлось поводом для их исключения из членов коллегии. Например, ЧКЗ </w:t>
      </w:r>
      <w:proofErr w:type="spellStart"/>
      <w:r>
        <w:rPr>
          <w:rFonts w:ascii="Times New Roman" w:hAnsi="Times New Roman" w:cs="Times New Roman"/>
          <w:sz w:val="24"/>
          <w:szCs w:val="24"/>
        </w:rPr>
        <w:t>Доможакова</w:t>
      </w:r>
      <w:proofErr w:type="spellEnd"/>
      <w:r>
        <w:rPr>
          <w:rFonts w:ascii="Times New Roman" w:hAnsi="Times New Roman" w:cs="Times New Roman"/>
          <w:sz w:val="24"/>
          <w:szCs w:val="24"/>
        </w:rPr>
        <w:t xml:space="preserve"> исключили за систематическое пьянство и непристойное поведение, как члена коллегии защитников, а кроме того</w:t>
      </w:r>
      <w:r w:rsidRPr="004F3972">
        <w:rPr>
          <w:rFonts w:ascii="Times New Roman" w:hAnsi="Times New Roman" w:cs="Times New Roman"/>
          <w:color w:val="FF0000"/>
          <w:sz w:val="24"/>
          <w:szCs w:val="24"/>
        </w:rPr>
        <w:t>,</w:t>
      </w:r>
      <w:r>
        <w:rPr>
          <w:rFonts w:ascii="Times New Roman" w:hAnsi="Times New Roman" w:cs="Times New Roman"/>
          <w:sz w:val="24"/>
          <w:szCs w:val="24"/>
        </w:rPr>
        <w:t xml:space="preserve"> за недисциплинированность и игнорирование коллективных форм</w:t>
      </w:r>
      <w:r>
        <w:rPr>
          <w:rStyle w:val="a7"/>
          <w:rFonts w:ascii="Times New Roman" w:hAnsi="Times New Roman" w:cs="Times New Roman"/>
          <w:sz w:val="24"/>
          <w:szCs w:val="24"/>
        </w:rPr>
        <w:footnoteReference w:id="14"/>
      </w:r>
      <w:r>
        <w:rPr>
          <w:rFonts w:ascii="Times New Roman" w:hAnsi="Times New Roman" w:cs="Times New Roman"/>
          <w:sz w:val="24"/>
          <w:szCs w:val="24"/>
        </w:rPr>
        <w:t xml:space="preserve">. </w:t>
      </w:r>
    </w:p>
    <w:p w:rsidR="002F2295" w:rsidRPr="00C90328" w:rsidRDefault="002F2295" w:rsidP="002F2295">
      <w:pPr>
        <w:spacing w:after="0" w:line="240" w:lineRule="auto"/>
        <w:ind w:firstLine="709"/>
        <w:jc w:val="both"/>
        <w:rPr>
          <w:rFonts w:ascii="Times New Roman" w:hAnsi="Times New Roman" w:cs="Times New Roman"/>
          <w:sz w:val="24"/>
          <w:szCs w:val="24"/>
        </w:rPr>
      </w:pPr>
      <w:proofErr w:type="gramStart"/>
      <w:r w:rsidRPr="00C90328">
        <w:rPr>
          <w:rFonts w:ascii="Times New Roman" w:hAnsi="Times New Roman" w:cs="Times New Roman"/>
          <w:sz w:val="24"/>
          <w:szCs w:val="24"/>
        </w:rPr>
        <w:t>Основаниями для исключения из членов коллектива</w:t>
      </w:r>
      <w:r>
        <w:rPr>
          <w:rFonts w:ascii="Times New Roman" w:hAnsi="Times New Roman" w:cs="Times New Roman"/>
          <w:sz w:val="24"/>
          <w:szCs w:val="24"/>
        </w:rPr>
        <w:t xml:space="preserve"> защитников</w:t>
      </w:r>
      <w:r w:rsidRPr="00C90328">
        <w:rPr>
          <w:rFonts w:ascii="Times New Roman" w:hAnsi="Times New Roman" w:cs="Times New Roman"/>
          <w:sz w:val="24"/>
          <w:szCs w:val="24"/>
        </w:rPr>
        <w:t xml:space="preserve"> являлось нарушение Устава</w:t>
      </w:r>
      <w:r>
        <w:rPr>
          <w:rFonts w:ascii="Times New Roman" w:hAnsi="Times New Roman" w:cs="Times New Roman"/>
          <w:sz w:val="24"/>
          <w:szCs w:val="24"/>
        </w:rPr>
        <w:t xml:space="preserve"> коллектива </w:t>
      </w:r>
      <w:r w:rsidRPr="00C90328">
        <w:rPr>
          <w:rFonts w:ascii="Times New Roman" w:hAnsi="Times New Roman" w:cs="Times New Roman"/>
          <w:sz w:val="24"/>
          <w:szCs w:val="24"/>
        </w:rPr>
        <w:t>и требований ст.84 Положения о Судоустройстве РСФСР, а именно</w:t>
      </w:r>
      <w:r w:rsidRPr="00256BBA">
        <w:rPr>
          <w:rFonts w:ascii="Times New Roman" w:hAnsi="Times New Roman" w:cs="Times New Roman"/>
          <w:sz w:val="24"/>
          <w:szCs w:val="24"/>
        </w:rPr>
        <w:t>:</w:t>
      </w:r>
      <w:r w:rsidRPr="00C90328">
        <w:rPr>
          <w:rFonts w:ascii="Times New Roman" w:hAnsi="Times New Roman" w:cs="Times New Roman"/>
          <w:sz w:val="24"/>
          <w:szCs w:val="24"/>
        </w:rPr>
        <w:t xml:space="preserve"> неисполнение обязанностей по бесплатной защите по уголовным и гражданским делам по предложению суда, по назначению президиума коллегии защитников; неучастие  в организованных президиумом коллегии защитников консультациях по оказанию юридической помощи населению</w:t>
      </w:r>
      <w:r>
        <w:rPr>
          <w:rFonts w:ascii="Times New Roman" w:hAnsi="Times New Roman" w:cs="Times New Roman"/>
          <w:sz w:val="24"/>
          <w:szCs w:val="24"/>
        </w:rPr>
        <w:t>.</w:t>
      </w:r>
      <w:proofErr w:type="gramEnd"/>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январе 1934 года ЧКЗ Володина Президиум Хакасского Областного суда отстранил от работы и предложил коллективу защитников срочно обсудить вопрос о его пребывании в членах коллегии защитников. Поводом для такого решения Президиума стало:</w:t>
      </w:r>
    </w:p>
    <w:p w:rsidR="002F2295" w:rsidRDefault="002F2295" w:rsidP="002F229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«…1. Недисциплинированность, игнорирование постановлений совещаний и отдельных распоряжений (отказался выехать в район);</w:t>
      </w:r>
    </w:p>
    <w:p w:rsidR="002F2295" w:rsidRDefault="002F2295" w:rsidP="002F229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2. Тенденции </w:t>
      </w:r>
      <w:proofErr w:type="gramStart"/>
      <w:r>
        <w:rPr>
          <w:rFonts w:ascii="Times New Roman" w:hAnsi="Times New Roman" w:cs="Times New Roman"/>
          <w:i/>
          <w:sz w:val="24"/>
          <w:szCs w:val="24"/>
        </w:rPr>
        <w:t>рвачества</w:t>
      </w:r>
      <w:proofErr w:type="gramEnd"/>
      <w:r>
        <w:rPr>
          <w:rFonts w:ascii="Times New Roman" w:hAnsi="Times New Roman" w:cs="Times New Roman"/>
          <w:i/>
          <w:sz w:val="24"/>
          <w:szCs w:val="24"/>
        </w:rPr>
        <w:t xml:space="preserve">, выразившиеся в отказе дачи </w:t>
      </w:r>
      <w:proofErr w:type="spellStart"/>
      <w:r>
        <w:rPr>
          <w:rFonts w:ascii="Times New Roman" w:hAnsi="Times New Roman" w:cs="Times New Roman"/>
          <w:i/>
          <w:sz w:val="24"/>
          <w:szCs w:val="24"/>
        </w:rPr>
        <w:t>юрпомощи</w:t>
      </w:r>
      <w:proofErr w:type="spellEnd"/>
      <w:r>
        <w:rPr>
          <w:rFonts w:ascii="Times New Roman" w:hAnsi="Times New Roman" w:cs="Times New Roman"/>
          <w:i/>
          <w:sz w:val="24"/>
          <w:szCs w:val="24"/>
        </w:rPr>
        <w:t xml:space="preserve"> при отсутствии у клиента средств, и выступления в суде, почти по бесспорным искам, исключительно с заявлением о взыскании в его пользу вознаграждения;</w:t>
      </w:r>
    </w:p>
    <w:p w:rsidR="002F2295" w:rsidRDefault="002F2295" w:rsidP="002F229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3. В выступлениях на суде, вместо оказания помощи суду, занимался явным </w:t>
      </w:r>
      <w:proofErr w:type="gramStart"/>
      <w:r>
        <w:rPr>
          <w:rFonts w:ascii="Times New Roman" w:hAnsi="Times New Roman" w:cs="Times New Roman"/>
          <w:i/>
          <w:sz w:val="24"/>
          <w:szCs w:val="24"/>
        </w:rPr>
        <w:t>очковтирательством</w:t>
      </w:r>
      <w:proofErr w:type="gramEnd"/>
      <w:r>
        <w:rPr>
          <w:rFonts w:ascii="Times New Roman" w:hAnsi="Times New Roman" w:cs="Times New Roman"/>
          <w:i/>
          <w:sz w:val="24"/>
          <w:szCs w:val="24"/>
        </w:rPr>
        <w:t>, прибегая к методам ссылки на несуществующие законы;</w:t>
      </w:r>
    </w:p>
    <w:p w:rsidR="002F2295" w:rsidRDefault="002F2295" w:rsidP="002F229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4.Занимался ненужным хождением с необоснованными жалобами не только на ЧКЗ, но и отдельных </w:t>
      </w:r>
      <w:proofErr w:type="spellStart"/>
      <w:r>
        <w:rPr>
          <w:rFonts w:ascii="Times New Roman" w:hAnsi="Times New Roman" w:cs="Times New Roman"/>
          <w:i/>
          <w:sz w:val="24"/>
          <w:szCs w:val="24"/>
        </w:rPr>
        <w:t>судработников</w:t>
      </w:r>
      <w:proofErr w:type="spellEnd"/>
      <w:r>
        <w:rPr>
          <w:rFonts w:ascii="Times New Roman" w:hAnsi="Times New Roman" w:cs="Times New Roman"/>
          <w:i/>
          <w:sz w:val="24"/>
          <w:szCs w:val="24"/>
        </w:rPr>
        <w:t>, пытаясь втянуть их в созданную им склоку и, наконец, поступившие в коллектив материалы характеризуют его исключительно с отрицательной стороны по работе в других коллективах и указывают на наличие против него уголовного преследования за вымогательство…».</w:t>
      </w:r>
      <w:r>
        <w:rPr>
          <w:rStyle w:val="a7"/>
          <w:rFonts w:ascii="Times New Roman" w:hAnsi="Times New Roman" w:cs="Times New Roman"/>
          <w:i/>
          <w:sz w:val="24"/>
          <w:szCs w:val="24"/>
        </w:rPr>
        <w:footnoteReference w:id="15"/>
      </w:r>
    </w:p>
    <w:p w:rsidR="002F2295" w:rsidRPr="005136BA" w:rsidRDefault="002F2295" w:rsidP="002F2295">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Сведения о том, какое решение в отношении ЧКЗ Володина принял коллектив защитников по рекомендации  Президиума Хакасского Областного суда, отсутствуют.</w:t>
      </w:r>
      <w:r>
        <w:rPr>
          <w:rFonts w:ascii="Times New Roman" w:hAnsi="Times New Roman" w:cs="Times New Roman"/>
          <w:sz w:val="24"/>
          <w:szCs w:val="24"/>
        </w:rPr>
        <w:br/>
        <w:t>Хакасский окружной суд пристально следил за качественным отбором кандидатов в защитники, для чего запрашивались рекомендации Окружных судов по прежнему месту работ</w:t>
      </w:r>
      <w:r w:rsidRPr="00E1382F">
        <w:rPr>
          <w:rFonts w:ascii="Times New Roman" w:hAnsi="Times New Roman" w:cs="Times New Roman"/>
          <w:sz w:val="24"/>
          <w:szCs w:val="24"/>
        </w:rPr>
        <w:t>ы</w:t>
      </w:r>
      <w:r>
        <w:rPr>
          <w:rFonts w:ascii="Times New Roman" w:hAnsi="Times New Roman" w:cs="Times New Roman"/>
          <w:sz w:val="24"/>
          <w:szCs w:val="24"/>
        </w:rPr>
        <w:t xml:space="preserve"> ЧКЗ. Например, на основании рекомендаций</w:t>
      </w:r>
      <w:r w:rsidR="00E1382F">
        <w:rPr>
          <w:rFonts w:ascii="Times New Roman" w:hAnsi="Times New Roman" w:cs="Times New Roman"/>
          <w:color w:val="FF0000"/>
          <w:sz w:val="24"/>
          <w:szCs w:val="24"/>
        </w:rPr>
        <w:t xml:space="preserve"> </w:t>
      </w:r>
      <w:r>
        <w:rPr>
          <w:rFonts w:ascii="Times New Roman" w:hAnsi="Times New Roman" w:cs="Times New Roman"/>
          <w:sz w:val="24"/>
          <w:szCs w:val="24"/>
        </w:rPr>
        <w:t xml:space="preserve"> воздержались от приема в Хакасскую коллегию защитников в 1928 году т. </w:t>
      </w:r>
      <w:proofErr w:type="spellStart"/>
      <w:r>
        <w:rPr>
          <w:rFonts w:ascii="Times New Roman" w:hAnsi="Times New Roman" w:cs="Times New Roman"/>
          <w:sz w:val="24"/>
          <w:szCs w:val="24"/>
        </w:rPr>
        <w:t>Эснера</w:t>
      </w:r>
      <w:proofErr w:type="spellEnd"/>
      <w:r>
        <w:rPr>
          <w:rFonts w:ascii="Times New Roman" w:hAnsi="Times New Roman" w:cs="Times New Roman"/>
          <w:sz w:val="24"/>
          <w:szCs w:val="24"/>
        </w:rPr>
        <w:t xml:space="preserve">. Поступившие рекомендации также учитывались при привлечении ЧКЗ к дисциплинарной ответственности «… </w:t>
      </w:r>
      <w:r w:rsidRPr="005136BA">
        <w:rPr>
          <w:rFonts w:ascii="Times New Roman" w:hAnsi="Times New Roman" w:cs="Times New Roman"/>
          <w:i/>
          <w:sz w:val="24"/>
          <w:szCs w:val="24"/>
        </w:rPr>
        <w:t xml:space="preserve">Получены от </w:t>
      </w:r>
      <w:proofErr w:type="spellStart"/>
      <w:r w:rsidRPr="005136BA">
        <w:rPr>
          <w:rFonts w:ascii="Times New Roman" w:hAnsi="Times New Roman" w:cs="Times New Roman"/>
          <w:i/>
          <w:sz w:val="24"/>
          <w:szCs w:val="24"/>
        </w:rPr>
        <w:t>Канск</w:t>
      </w:r>
      <w:r>
        <w:rPr>
          <w:rFonts w:ascii="Times New Roman" w:hAnsi="Times New Roman" w:cs="Times New Roman"/>
          <w:i/>
          <w:sz w:val="24"/>
          <w:szCs w:val="24"/>
        </w:rPr>
        <w:t>о</w:t>
      </w:r>
      <w:r w:rsidRPr="005136BA">
        <w:rPr>
          <w:rFonts w:ascii="Times New Roman" w:hAnsi="Times New Roman" w:cs="Times New Roman"/>
          <w:i/>
          <w:sz w:val="24"/>
          <w:szCs w:val="24"/>
        </w:rPr>
        <w:t>го</w:t>
      </w:r>
      <w:proofErr w:type="spellEnd"/>
      <w:r w:rsidRPr="005136BA">
        <w:rPr>
          <w:rFonts w:ascii="Times New Roman" w:hAnsi="Times New Roman" w:cs="Times New Roman"/>
          <w:i/>
          <w:sz w:val="24"/>
          <w:szCs w:val="24"/>
        </w:rPr>
        <w:t xml:space="preserve"> и </w:t>
      </w:r>
      <w:proofErr w:type="gramStart"/>
      <w:r w:rsidRPr="005136BA">
        <w:rPr>
          <w:rFonts w:ascii="Times New Roman" w:hAnsi="Times New Roman" w:cs="Times New Roman"/>
          <w:i/>
          <w:sz w:val="24"/>
          <w:szCs w:val="24"/>
        </w:rPr>
        <w:t>Красноярского</w:t>
      </w:r>
      <w:proofErr w:type="gramEnd"/>
      <w:r w:rsidRPr="005136BA">
        <w:rPr>
          <w:rFonts w:ascii="Times New Roman" w:hAnsi="Times New Roman" w:cs="Times New Roman"/>
          <w:i/>
          <w:sz w:val="24"/>
          <w:szCs w:val="24"/>
        </w:rPr>
        <w:t xml:space="preserve"> </w:t>
      </w:r>
      <w:proofErr w:type="spellStart"/>
      <w:r w:rsidRPr="005136BA">
        <w:rPr>
          <w:rFonts w:ascii="Times New Roman" w:hAnsi="Times New Roman" w:cs="Times New Roman"/>
          <w:i/>
          <w:sz w:val="24"/>
          <w:szCs w:val="24"/>
        </w:rPr>
        <w:t>Окрсудов</w:t>
      </w:r>
      <w:proofErr w:type="spellEnd"/>
      <w:r w:rsidRPr="005136BA">
        <w:rPr>
          <w:rFonts w:ascii="Times New Roman" w:hAnsi="Times New Roman" w:cs="Times New Roman"/>
          <w:i/>
          <w:sz w:val="24"/>
          <w:szCs w:val="24"/>
        </w:rPr>
        <w:t xml:space="preserve"> недоброжелательные рекомендации на т. Кауфман, который в связи с нетактичным поведением на процессах уже по службе у нас</w:t>
      </w:r>
      <w:r>
        <w:rPr>
          <w:rFonts w:ascii="Times New Roman" w:hAnsi="Times New Roman" w:cs="Times New Roman"/>
          <w:i/>
          <w:sz w:val="24"/>
          <w:szCs w:val="24"/>
        </w:rPr>
        <w:t>,</w:t>
      </w:r>
      <w:r w:rsidRPr="005136BA">
        <w:rPr>
          <w:rFonts w:ascii="Times New Roman" w:hAnsi="Times New Roman" w:cs="Times New Roman"/>
          <w:i/>
          <w:sz w:val="24"/>
          <w:szCs w:val="24"/>
        </w:rPr>
        <w:t xml:space="preserve"> предан дисциплинарному взысканию и ушел со службы…»</w:t>
      </w:r>
      <w:r>
        <w:rPr>
          <w:rFonts w:ascii="Times New Roman" w:hAnsi="Times New Roman" w:cs="Times New Roman"/>
          <w:i/>
          <w:sz w:val="24"/>
          <w:szCs w:val="24"/>
        </w:rPr>
        <w:t>.</w:t>
      </w:r>
      <w:r>
        <w:rPr>
          <w:rStyle w:val="a7"/>
          <w:rFonts w:ascii="Times New Roman" w:hAnsi="Times New Roman" w:cs="Times New Roman"/>
          <w:i/>
          <w:sz w:val="24"/>
          <w:szCs w:val="24"/>
        </w:rPr>
        <w:footnoteReference w:id="16"/>
      </w:r>
    </w:p>
    <w:p w:rsidR="002F2295" w:rsidRPr="007D0BF4"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Причинами выбытия из членов коллегии защитников также были: 1) увольнение по собственному желанию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Зорин «…</w:t>
      </w:r>
      <w:r w:rsidRPr="007D0BF4">
        <w:rPr>
          <w:rFonts w:ascii="Times New Roman" w:hAnsi="Times New Roman" w:cs="Times New Roman"/>
          <w:i/>
          <w:sz w:val="24"/>
          <w:szCs w:val="24"/>
        </w:rPr>
        <w:t>Причиной добровольного ухода, видимо послужило привлечение его к судебной ответственности за хулиганство в пьяном виде…»</w:t>
      </w:r>
      <w:r>
        <w:rPr>
          <w:rStyle w:val="a7"/>
          <w:rFonts w:ascii="Times New Roman" w:hAnsi="Times New Roman" w:cs="Times New Roman"/>
          <w:i/>
          <w:sz w:val="24"/>
          <w:szCs w:val="24"/>
        </w:rPr>
        <w:footnoteReference w:id="17"/>
      </w:r>
      <w:r>
        <w:rPr>
          <w:rFonts w:ascii="Times New Roman" w:hAnsi="Times New Roman" w:cs="Times New Roman"/>
          <w:sz w:val="24"/>
          <w:szCs w:val="24"/>
        </w:rPr>
        <w:t xml:space="preserve">; 2) смерть защитника-т. </w:t>
      </w:r>
      <w:proofErr w:type="spellStart"/>
      <w:r>
        <w:rPr>
          <w:rFonts w:ascii="Times New Roman" w:hAnsi="Times New Roman" w:cs="Times New Roman"/>
          <w:sz w:val="24"/>
          <w:szCs w:val="24"/>
        </w:rPr>
        <w:t>Шмигира</w:t>
      </w:r>
      <w:proofErr w:type="spellEnd"/>
      <w:r>
        <w:rPr>
          <w:rFonts w:ascii="Times New Roman" w:hAnsi="Times New Roman" w:cs="Times New Roman"/>
          <w:sz w:val="24"/>
          <w:szCs w:val="24"/>
        </w:rPr>
        <w:t xml:space="preserve">. </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Неявка на работу после отпуска  влекла за собой исключение из состава Хакасской коллегии. Та</w:t>
      </w:r>
      <w:r w:rsidR="006709D7">
        <w:rPr>
          <w:rFonts w:ascii="Times New Roman" w:hAnsi="Times New Roman" w:cs="Times New Roman"/>
          <w:sz w:val="24"/>
          <w:szCs w:val="24"/>
        </w:rPr>
        <w:t xml:space="preserve">к произошло с ЧКЗ </w:t>
      </w:r>
      <w:proofErr w:type="spellStart"/>
      <w:r w:rsidR="006709D7">
        <w:rPr>
          <w:rFonts w:ascii="Times New Roman" w:hAnsi="Times New Roman" w:cs="Times New Roman"/>
          <w:sz w:val="24"/>
          <w:szCs w:val="24"/>
        </w:rPr>
        <w:t>Черногрировым</w:t>
      </w:r>
      <w:proofErr w:type="spellEnd"/>
      <w:r w:rsidRPr="00E1382F">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отпуск</w:t>
      </w:r>
      <w:proofErr w:type="gramEnd"/>
      <w:r w:rsidR="00E1382F">
        <w:rPr>
          <w:rFonts w:ascii="Times New Roman" w:hAnsi="Times New Roman" w:cs="Times New Roman"/>
          <w:color w:val="FF0000"/>
          <w:sz w:val="24"/>
          <w:szCs w:val="24"/>
        </w:rPr>
        <w:t xml:space="preserve"> </w:t>
      </w:r>
      <w:r>
        <w:rPr>
          <w:rFonts w:ascii="Times New Roman" w:hAnsi="Times New Roman" w:cs="Times New Roman"/>
          <w:sz w:val="24"/>
          <w:szCs w:val="24"/>
        </w:rPr>
        <w:t>которого закончился 20 июля 1933 года, а он не приступил к работе и</w:t>
      </w:r>
      <w:r w:rsidRPr="00256BBA">
        <w:rPr>
          <w:rFonts w:ascii="Times New Roman" w:hAnsi="Times New Roman" w:cs="Times New Roman"/>
          <w:sz w:val="24"/>
          <w:szCs w:val="24"/>
        </w:rPr>
        <w:t>,</w:t>
      </w:r>
      <w:r>
        <w:rPr>
          <w:rFonts w:ascii="Times New Roman" w:hAnsi="Times New Roman" w:cs="Times New Roman"/>
          <w:sz w:val="24"/>
          <w:szCs w:val="24"/>
        </w:rPr>
        <w:t xml:space="preserve"> по сведениям, имеющимся у собрания членов Хакасского коллектива защитников, принят на работу в Краевую коллегию защитников.</w:t>
      </w:r>
      <w:r>
        <w:rPr>
          <w:rStyle w:val="a7"/>
          <w:rFonts w:ascii="Times New Roman" w:hAnsi="Times New Roman" w:cs="Times New Roman"/>
          <w:sz w:val="24"/>
          <w:szCs w:val="24"/>
        </w:rPr>
        <w:footnoteReference w:id="18"/>
      </w:r>
      <w:r>
        <w:rPr>
          <w:rFonts w:ascii="Times New Roman" w:hAnsi="Times New Roman" w:cs="Times New Roman"/>
          <w:sz w:val="24"/>
          <w:szCs w:val="24"/>
        </w:rPr>
        <w:t xml:space="preserve"> Отъезд ЧКЗ на время более 2-х недель мог совершить, только  предварительно известив Президиум коллегии, и, в любом случае, при перемене места жительства защитник обязан был уведомить свою коллегию. </w:t>
      </w:r>
    </w:p>
    <w:p w:rsidR="00EF080C" w:rsidRDefault="00EF080C" w:rsidP="002F2295">
      <w:pPr>
        <w:spacing w:after="0" w:line="240" w:lineRule="auto"/>
        <w:ind w:firstLine="709"/>
        <w:jc w:val="both"/>
        <w:rPr>
          <w:rFonts w:ascii="Times New Roman" w:hAnsi="Times New Roman" w:cs="Times New Roman"/>
          <w:sz w:val="24"/>
          <w:szCs w:val="24"/>
        </w:rPr>
      </w:pPr>
    </w:p>
    <w:p w:rsidR="00EF080C" w:rsidRDefault="00EF080C" w:rsidP="00EF080C">
      <w:pPr>
        <w:pStyle w:val="af1"/>
        <w:jc w:val="center"/>
      </w:pPr>
      <w:r>
        <w:rPr>
          <w:noProof/>
          <w:lang w:eastAsia="ru-RU"/>
        </w:rPr>
        <w:drawing>
          <wp:inline distT="0" distB="0" distL="0" distR="0">
            <wp:extent cx="5939790" cy="1127108"/>
            <wp:effectExtent l="19050" t="0" r="3810" b="0"/>
            <wp:docPr id="30" name="Рисунок 30" descr="D:\Документы\работа вице-президента\статья к 20-летию Палаты\архивные документы\дело 49\ГКУ РХ Национальный архив. Р-49. Оп. 1. Д. 7_Страница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окументы\работа вице-президента\статья к 20-летию Палаты\архивные документы\дело 49\ГКУ РХ Национальный архив. Р-49. Оп. 1. Д. 7_Страница_02-1.jpg"/>
                    <pic:cNvPicPr>
                      <a:picLocks noChangeAspect="1" noChangeArrowheads="1"/>
                    </pic:cNvPicPr>
                  </pic:nvPicPr>
                  <pic:blipFill>
                    <a:blip r:embed="rId10" cstate="print"/>
                    <a:srcRect/>
                    <a:stretch>
                      <a:fillRect/>
                    </a:stretch>
                  </pic:blipFill>
                  <pic:spPr bwMode="auto">
                    <a:xfrm>
                      <a:off x="0" y="0"/>
                      <a:ext cx="5939790" cy="1127108"/>
                    </a:xfrm>
                    <a:prstGeom prst="rect">
                      <a:avLst/>
                    </a:prstGeom>
                    <a:noFill/>
                    <a:ln w="9525">
                      <a:noFill/>
                      <a:miter lim="800000"/>
                      <a:headEnd/>
                      <a:tailEnd/>
                    </a:ln>
                  </pic:spPr>
                </pic:pic>
              </a:graphicData>
            </a:graphic>
          </wp:inline>
        </w:drawing>
      </w:r>
    </w:p>
    <w:p w:rsidR="00EF080C" w:rsidRDefault="00EF080C" w:rsidP="002F2295">
      <w:pPr>
        <w:spacing w:after="0" w:line="240" w:lineRule="auto"/>
        <w:ind w:firstLine="709"/>
        <w:jc w:val="both"/>
        <w:rPr>
          <w:rFonts w:ascii="Times New Roman" w:hAnsi="Times New Roman" w:cs="Times New Roman"/>
          <w:sz w:val="24"/>
          <w:szCs w:val="24"/>
        </w:rPr>
      </w:pP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Комиссия по чистке партии </w:t>
      </w:r>
      <w:r w:rsidRPr="00E1382F">
        <w:rPr>
          <w:rFonts w:ascii="Times New Roman" w:hAnsi="Times New Roman" w:cs="Times New Roman"/>
          <w:sz w:val="24"/>
          <w:szCs w:val="24"/>
        </w:rPr>
        <w:t>также</w:t>
      </w:r>
      <w:r>
        <w:rPr>
          <w:rFonts w:ascii="Times New Roman" w:hAnsi="Times New Roman" w:cs="Times New Roman"/>
          <w:sz w:val="24"/>
          <w:szCs w:val="24"/>
        </w:rPr>
        <w:t xml:space="preserve"> внесла свой вклад в уменьшение количества членов коллегии защитников, так как две кандидатуры ЧКЗ в 1929 году были отозваны этой комиссией.</w:t>
      </w:r>
      <w:r>
        <w:rPr>
          <w:rStyle w:val="a7"/>
          <w:rFonts w:ascii="Times New Roman" w:hAnsi="Times New Roman" w:cs="Times New Roman"/>
          <w:sz w:val="24"/>
          <w:szCs w:val="24"/>
        </w:rPr>
        <w:footnoteReference w:id="19"/>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На январь 1934 г количество членов коллегии защитников было недостаточно, 50% районов не имели защитников для оказания юридической помощи.</w:t>
      </w:r>
      <w:r>
        <w:rPr>
          <w:rStyle w:val="a7"/>
          <w:rFonts w:ascii="Times New Roman" w:hAnsi="Times New Roman" w:cs="Times New Roman"/>
          <w:sz w:val="24"/>
          <w:szCs w:val="24"/>
        </w:rPr>
        <w:footnoteReference w:id="20"/>
      </w:r>
      <w:r>
        <w:rPr>
          <w:rFonts w:ascii="Times New Roman" w:hAnsi="Times New Roman" w:cs="Times New Roman"/>
          <w:sz w:val="24"/>
          <w:szCs w:val="24"/>
        </w:rPr>
        <w:t xml:space="preserve"> Для решения этого вопроса Президиум Хакасского областного суда поручил т. Вишнякову</w:t>
      </w:r>
      <w:r w:rsidRPr="00256BBA">
        <w:rPr>
          <w:rFonts w:ascii="Times New Roman" w:hAnsi="Times New Roman" w:cs="Times New Roman"/>
          <w:sz w:val="24"/>
          <w:szCs w:val="24"/>
        </w:rPr>
        <w:t>,</w:t>
      </w:r>
      <w:r>
        <w:rPr>
          <w:rFonts w:ascii="Times New Roman" w:hAnsi="Times New Roman" w:cs="Times New Roman"/>
          <w:sz w:val="24"/>
          <w:szCs w:val="24"/>
        </w:rPr>
        <w:t xml:space="preserve"> председателю Бюро</w:t>
      </w:r>
      <w:r w:rsidRPr="000D75D1">
        <w:rPr>
          <w:rFonts w:ascii="Times New Roman" w:hAnsi="Times New Roman" w:cs="Times New Roman"/>
          <w:color w:val="FF0000"/>
          <w:sz w:val="24"/>
          <w:szCs w:val="24"/>
        </w:rPr>
        <w:t>,</w:t>
      </w:r>
      <w:r>
        <w:rPr>
          <w:rFonts w:ascii="Times New Roman" w:hAnsi="Times New Roman" w:cs="Times New Roman"/>
          <w:sz w:val="24"/>
          <w:szCs w:val="24"/>
        </w:rPr>
        <w:t xml:space="preserve"> поставить вопрос о недокомплекте области защитниками перед Президиумом Красноярского краевого суда.</w:t>
      </w:r>
      <w:r>
        <w:rPr>
          <w:rStyle w:val="a7"/>
          <w:rFonts w:ascii="Times New Roman" w:hAnsi="Times New Roman" w:cs="Times New Roman"/>
          <w:sz w:val="24"/>
          <w:szCs w:val="24"/>
        </w:rPr>
        <w:footnoteReference w:id="21"/>
      </w:r>
      <w:r>
        <w:rPr>
          <w:rFonts w:ascii="Times New Roman" w:hAnsi="Times New Roman" w:cs="Times New Roman"/>
          <w:sz w:val="24"/>
          <w:szCs w:val="24"/>
        </w:rPr>
        <w:t xml:space="preserve"> Был ли решен этот вопрос или нет, неизвестно.</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Хакасский окружной суд постоянно поднимал вопрос о хакасизации членов коллегии защитников, так как «</w:t>
      </w:r>
      <w:r>
        <w:rPr>
          <w:rFonts w:ascii="Times New Roman" w:hAnsi="Times New Roman" w:cs="Times New Roman"/>
          <w:i/>
          <w:sz w:val="24"/>
          <w:szCs w:val="24"/>
        </w:rPr>
        <w:t>… отсутствие защитников-хакасов делает оказание юридической помощи хакасской части населения, в особенности женщине-хакаске и батраку, малодоступной.</w:t>
      </w:r>
      <w:r>
        <w:rPr>
          <w:rStyle w:val="a7"/>
          <w:rFonts w:ascii="Times New Roman" w:hAnsi="Times New Roman" w:cs="Times New Roman"/>
          <w:i/>
          <w:sz w:val="24"/>
          <w:szCs w:val="24"/>
        </w:rPr>
        <w:footnoteReference w:id="22"/>
      </w:r>
      <w:r>
        <w:rPr>
          <w:rFonts w:ascii="Times New Roman" w:hAnsi="Times New Roman" w:cs="Times New Roman"/>
          <w:sz w:val="24"/>
          <w:szCs w:val="24"/>
        </w:rPr>
        <w:t xml:space="preserve"> Окружной суд требовал от </w:t>
      </w:r>
      <w:proofErr w:type="spellStart"/>
      <w:r>
        <w:rPr>
          <w:rFonts w:ascii="Times New Roman" w:hAnsi="Times New Roman" w:cs="Times New Roman"/>
          <w:sz w:val="24"/>
          <w:szCs w:val="24"/>
        </w:rPr>
        <w:t>Окрпрофбюро</w:t>
      </w:r>
      <w:proofErr w:type="spellEnd"/>
      <w:r>
        <w:rPr>
          <w:rFonts w:ascii="Times New Roman" w:hAnsi="Times New Roman" w:cs="Times New Roman"/>
          <w:sz w:val="24"/>
          <w:szCs w:val="24"/>
        </w:rPr>
        <w:t xml:space="preserve"> выдвижения хакасов на должности защитников, но этот вопрос никак не решался, так как наблюдался большой спрос на рабочую силу хакасов в связи с хакасизацией аппарата комитетов и организаций в Округе.</w:t>
      </w:r>
      <w:r>
        <w:rPr>
          <w:rStyle w:val="a7"/>
          <w:rFonts w:ascii="Times New Roman" w:hAnsi="Times New Roman" w:cs="Times New Roman"/>
          <w:sz w:val="24"/>
          <w:szCs w:val="24"/>
        </w:rPr>
        <w:footnoteReference w:id="23"/>
      </w:r>
    </w:p>
    <w:p w:rsidR="002F2295" w:rsidRPr="00A02C54"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 период с декабря 1927 г по июнь 1929 года поступило лишь одно заявление  от комсомольца </w:t>
      </w:r>
      <w:proofErr w:type="spellStart"/>
      <w:r>
        <w:rPr>
          <w:rFonts w:ascii="Times New Roman" w:hAnsi="Times New Roman" w:cs="Times New Roman"/>
          <w:sz w:val="24"/>
          <w:szCs w:val="24"/>
        </w:rPr>
        <w:t>Кокова</w:t>
      </w:r>
      <w:proofErr w:type="spellEnd"/>
      <w:r>
        <w:rPr>
          <w:rFonts w:ascii="Times New Roman" w:hAnsi="Times New Roman" w:cs="Times New Roman"/>
          <w:sz w:val="24"/>
          <w:szCs w:val="24"/>
        </w:rPr>
        <w:t xml:space="preserve">, которого рекомендовала </w:t>
      </w:r>
      <w:proofErr w:type="spellStart"/>
      <w:r>
        <w:rPr>
          <w:rFonts w:ascii="Times New Roman" w:hAnsi="Times New Roman" w:cs="Times New Roman"/>
          <w:sz w:val="24"/>
          <w:szCs w:val="24"/>
        </w:rPr>
        <w:t>Чебаковская</w:t>
      </w:r>
      <w:proofErr w:type="spellEnd"/>
      <w:r>
        <w:rPr>
          <w:rFonts w:ascii="Times New Roman" w:hAnsi="Times New Roman" w:cs="Times New Roman"/>
          <w:sz w:val="24"/>
          <w:szCs w:val="24"/>
        </w:rPr>
        <w:t xml:space="preserve"> организация, но Коков оказался малограмотным.</w:t>
      </w:r>
      <w:r>
        <w:rPr>
          <w:rStyle w:val="a7"/>
          <w:rFonts w:ascii="Times New Roman" w:hAnsi="Times New Roman" w:cs="Times New Roman"/>
          <w:sz w:val="24"/>
          <w:szCs w:val="24"/>
        </w:rPr>
        <w:footnoteReference w:id="24"/>
      </w:r>
    </w:p>
    <w:p w:rsidR="002F2295" w:rsidRDefault="002F2295" w:rsidP="002F2295">
      <w:pPr>
        <w:spacing w:after="0" w:line="240" w:lineRule="auto"/>
        <w:ind w:firstLine="709"/>
        <w:jc w:val="both"/>
        <w:rPr>
          <w:rFonts w:ascii="Times New Roman" w:hAnsi="Times New Roman" w:cs="Times New Roman"/>
          <w:sz w:val="24"/>
          <w:szCs w:val="24"/>
        </w:rPr>
      </w:pPr>
    </w:p>
    <w:p w:rsidR="002F2295" w:rsidRDefault="002F2295" w:rsidP="002F2295">
      <w:pPr>
        <w:spacing w:after="0" w:line="240" w:lineRule="auto"/>
        <w:ind w:firstLine="709"/>
        <w:jc w:val="both"/>
        <w:rPr>
          <w:rFonts w:ascii="Times New Roman" w:hAnsi="Times New Roman" w:cs="Times New Roman"/>
          <w:b/>
          <w:sz w:val="24"/>
          <w:szCs w:val="24"/>
        </w:rPr>
      </w:pPr>
    </w:p>
    <w:p w:rsidR="002F2295" w:rsidRDefault="002F2295" w:rsidP="002F2295">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 РЕОРГАНИЗАЦИЯ</w:t>
      </w:r>
      <w:r w:rsidRPr="004F3AC1">
        <w:rPr>
          <w:rFonts w:ascii="Times New Roman" w:hAnsi="Times New Roman" w:cs="Times New Roman"/>
          <w:b/>
          <w:sz w:val="24"/>
          <w:szCs w:val="24"/>
        </w:rPr>
        <w:t xml:space="preserve"> КОЛЛЕГИИ В КОЛЛЕКТИВ</w:t>
      </w:r>
      <w:r>
        <w:rPr>
          <w:rFonts w:ascii="Times New Roman" w:hAnsi="Times New Roman" w:cs="Times New Roman"/>
          <w:b/>
          <w:sz w:val="24"/>
          <w:szCs w:val="24"/>
        </w:rPr>
        <w:t xml:space="preserve"> ЗАЩИТНИКОВ</w:t>
      </w:r>
    </w:p>
    <w:p w:rsidR="002F2295" w:rsidRDefault="002F2295" w:rsidP="002F2295">
      <w:pPr>
        <w:spacing w:after="0" w:line="240" w:lineRule="auto"/>
        <w:ind w:firstLine="709"/>
        <w:jc w:val="center"/>
        <w:rPr>
          <w:rFonts w:ascii="Times New Roman" w:hAnsi="Times New Roman" w:cs="Times New Roman"/>
          <w:b/>
          <w:sz w:val="24"/>
          <w:szCs w:val="24"/>
        </w:rPr>
      </w:pPr>
    </w:p>
    <w:p w:rsidR="002F2295" w:rsidRDefault="002F2295" w:rsidP="002F2295">
      <w:pPr>
        <w:spacing w:after="0" w:line="240" w:lineRule="auto"/>
        <w:ind w:firstLine="709"/>
        <w:jc w:val="both"/>
        <w:rPr>
          <w:rFonts w:ascii="Times New Roman" w:hAnsi="Times New Roman" w:cs="Times New Roman"/>
          <w:sz w:val="24"/>
          <w:szCs w:val="24"/>
        </w:rPr>
      </w:pPr>
      <w:r w:rsidRPr="007D03EA">
        <w:rPr>
          <w:rFonts w:ascii="Times New Roman" w:hAnsi="Times New Roman" w:cs="Times New Roman"/>
          <w:sz w:val="24"/>
          <w:szCs w:val="24"/>
        </w:rPr>
        <w:t>Народный комиссариат юстиции РСФСР видел в создании коллективов защитников прогрессивную форму оказания юридической помощи населению, более соответствовавшую самой сущности советской адвокатуры. С 1928 г. по инициативе народного комиссариата юстиции была начата борьба с частнопрактикующими защитниками, которые якобы «способствовали засорению адвокатуры». Акцент делался исключительно на коллективную консультативную форму деятельности</w:t>
      </w:r>
      <w:r>
        <w:rPr>
          <w:rFonts w:ascii="Times New Roman" w:hAnsi="Times New Roman" w:cs="Times New Roman"/>
          <w:sz w:val="24"/>
          <w:szCs w:val="24"/>
        </w:rPr>
        <w:t>.</w:t>
      </w:r>
      <w:r w:rsidRPr="007D03EA">
        <w:rPr>
          <w:rStyle w:val="a7"/>
          <w:rFonts w:ascii="Times New Roman" w:hAnsi="Times New Roman" w:cs="Times New Roman"/>
          <w:sz w:val="24"/>
          <w:szCs w:val="24"/>
        </w:rPr>
        <w:footnoteReference w:id="25"/>
      </w:r>
    </w:p>
    <w:p w:rsidR="002F2295" w:rsidRDefault="002F2295" w:rsidP="002F229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связи с указанными веяниями времени, в 1929 году на общем собрании членов коллегии принято решение о реорганизации Хакасской коллегии защитников в трудовой коллектив ЧКЗ при Хакасском окружном суде с местом нахождения Бюро коллектива в с. </w:t>
      </w:r>
      <w:proofErr w:type="spellStart"/>
      <w:r>
        <w:rPr>
          <w:rFonts w:ascii="Times New Roman" w:hAnsi="Times New Roman" w:cs="Times New Roman"/>
          <w:sz w:val="24"/>
          <w:szCs w:val="24"/>
        </w:rPr>
        <w:t>Усть-Абаканск</w:t>
      </w:r>
      <w:proofErr w:type="spellEnd"/>
      <w:r>
        <w:rPr>
          <w:rFonts w:ascii="Times New Roman" w:hAnsi="Times New Roman" w:cs="Times New Roman"/>
          <w:sz w:val="24"/>
          <w:szCs w:val="24"/>
        </w:rPr>
        <w:t xml:space="preserve"> (</w:t>
      </w:r>
      <w:r w:rsidRPr="003740AD">
        <w:rPr>
          <w:rFonts w:ascii="Times New Roman" w:hAnsi="Times New Roman" w:cs="Times New Roman"/>
          <w:i/>
          <w:sz w:val="24"/>
          <w:szCs w:val="24"/>
        </w:rPr>
        <w:t>современный г. Абакан.</w:t>
      </w:r>
      <w:proofErr w:type="gramEnd"/>
      <w:r w:rsidRPr="003740AD">
        <w:rPr>
          <w:rFonts w:ascii="Times New Roman" w:hAnsi="Times New Roman" w:cs="Times New Roman"/>
          <w:i/>
          <w:sz w:val="24"/>
          <w:szCs w:val="24"/>
        </w:rPr>
        <w:t>-</w:t>
      </w:r>
      <w:r>
        <w:rPr>
          <w:rFonts w:ascii="Times New Roman" w:hAnsi="Times New Roman" w:cs="Times New Roman"/>
          <w:i/>
          <w:sz w:val="24"/>
          <w:szCs w:val="24"/>
        </w:rPr>
        <w:t xml:space="preserve"> </w:t>
      </w:r>
      <w:r w:rsidRPr="003740AD">
        <w:rPr>
          <w:rFonts w:ascii="Times New Roman" w:hAnsi="Times New Roman" w:cs="Times New Roman"/>
          <w:i/>
          <w:sz w:val="24"/>
          <w:szCs w:val="24"/>
        </w:rPr>
        <w:t>О.П</w:t>
      </w:r>
      <w:r>
        <w:rPr>
          <w:rFonts w:ascii="Times New Roman" w:hAnsi="Times New Roman" w:cs="Times New Roman"/>
          <w:sz w:val="24"/>
          <w:szCs w:val="24"/>
        </w:rPr>
        <w:t>.), Хакасского округа, Сибирского края.</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Цель коллектива - оказание юридической помощи населению путем бесплатного и платного выступления в судах, ведение административных дел, дача устной и письменной консультации, популяризация советского права, а также вовлечение в коллектив и подготовку к деятельности в качестве защитников практикантов их трудящихся хакасов.</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Уставу, количество защитников по районам определялось по 1 человеку и только в с. Усть-Абаканск-2 человека.</w:t>
      </w:r>
      <w:r>
        <w:rPr>
          <w:rStyle w:val="a7"/>
          <w:rFonts w:ascii="Times New Roman" w:hAnsi="Times New Roman" w:cs="Times New Roman"/>
          <w:sz w:val="24"/>
          <w:szCs w:val="24"/>
        </w:rPr>
        <w:footnoteReference w:id="26"/>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На апрель 1933 года </w:t>
      </w:r>
      <w:r w:rsidRPr="00E1382F">
        <w:rPr>
          <w:rFonts w:ascii="Times New Roman" w:hAnsi="Times New Roman" w:cs="Times New Roman"/>
          <w:sz w:val="24"/>
          <w:szCs w:val="24"/>
        </w:rPr>
        <w:t>для обслуживания</w:t>
      </w:r>
      <w:r>
        <w:rPr>
          <w:rFonts w:ascii="Times New Roman" w:hAnsi="Times New Roman" w:cs="Times New Roman"/>
          <w:sz w:val="24"/>
          <w:szCs w:val="24"/>
        </w:rPr>
        <w:t xml:space="preserve"> г. Абакана и </w:t>
      </w:r>
      <w:proofErr w:type="spellStart"/>
      <w:r>
        <w:rPr>
          <w:rFonts w:ascii="Times New Roman" w:hAnsi="Times New Roman" w:cs="Times New Roman"/>
          <w:sz w:val="24"/>
          <w:szCs w:val="24"/>
        </w:rPr>
        <w:t>Усть-Абаканского</w:t>
      </w:r>
      <w:proofErr w:type="spellEnd"/>
      <w:r>
        <w:rPr>
          <w:rFonts w:ascii="Times New Roman" w:hAnsi="Times New Roman" w:cs="Times New Roman"/>
          <w:sz w:val="24"/>
          <w:szCs w:val="24"/>
        </w:rPr>
        <w:t xml:space="preserve"> района закреплены т. Вишняков М.Д. и Фомин И.Н., последнему надлежало немедленно переехать в г. Абакан., за </w:t>
      </w:r>
      <w:proofErr w:type="spellStart"/>
      <w:r>
        <w:rPr>
          <w:rFonts w:ascii="Times New Roman" w:hAnsi="Times New Roman" w:cs="Times New Roman"/>
          <w:sz w:val="24"/>
          <w:szCs w:val="24"/>
        </w:rPr>
        <w:t>Аскысским</w:t>
      </w:r>
      <w:proofErr w:type="spellEnd"/>
      <w:r>
        <w:rPr>
          <w:rFonts w:ascii="Times New Roman" w:hAnsi="Times New Roman" w:cs="Times New Roman"/>
          <w:sz w:val="24"/>
          <w:szCs w:val="24"/>
        </w:rPr>
        <w:t xml:space="preserve"> (</w:t>
      </w:r>
      <w:r w:rsidRPr="00721E0A">
        <w:rPr>
          <w:rFonts w:ascii="Times New Roman" w:hAnsi="Times New Roman" w:cs="Times New Roman"/>
          <w:i/>
          <w:sz w:val="24"/>
          <w:szCs w:val="24"/>
        </w:rPr>
        <w:t xml:space="preserve">ныне </w:t>
      </w:r>
      <w:proofErr w:type="spellStart"/>
      <w:r w:rsidRPr="00721E0A">
        <w:rPr>
          <w:rFonts w:ascii="Times New Roman" w:hAnsi="Times New Roman" w:cs="Times New Roman"/>
          <w:i/>
          <w:sz w:val="24"/>
          <w:szCs w:val="24"/>
        </w:rPr>
        <w:t>Аскизском-О.П</w:t>
      </w:r>
      <w:proofErr w:type="spellEnd"/>
      <w:r w:rsidRPr="00721E0A">
        <w:rPr>
          <w:rFonts w:ascii="Times New Roman" w:hAnsi="Times New Roman" w:cs="Times New Roman"/>
          <w:i/>
          <w:sz w:val="24"/>
          <w:szCs w:val="24"/>
        </w:rPr>
        <w:t>.)</w:t>
      </w:r>
      <w:r>
        <w:rPr>
          <w:rFonts w:ascii="Times New Roman" w:hAnsi="Times New Roman" w:cs="Times New Roman"/>
          <w:sz w:val="24"/>
          <w:szCs w:val="24"/>
        </w:rPr>
        <w:t xml:space="preserve"> районом-т.</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Байкалов</w:t>
      </w:r>
      <w:proofErr w:type="spellEnd"/>
      <w:r>
        <w:rPr>
          <w:rFonts w:ascii="Times New Roman" w:hAnsi="Times New Roman" w:cs="Times New Roman"/>
          <w:sz w:val="24"/>
          <w:szCs w:val="24"/>
        </w:rPr>
        <w:t xml:space="preserve"> Ф.Н., за </w:t>
      </w:r>
      <w:proofErr w:type="spellStart"/>
      <w:r>
        <w:rPr>
          <w:rFonts w:ascii="Times New Roman" w:hAnsi="Times New Roman" w:cs="Times New Roman"/>
          <w:sz w:val="24"/>
          <w:szCs w:val="24"/>
        </w:rPr>
        <w:t>Таштыпским</w:t>
      </w:r>
      <w:proofErr w:type="spellEnd"/>
      <w:r>
        <w:rPr>
          <w:rFonts w:ascii="Times New Roman" w:hAnsi="Times New Roman" w:cs="Times New Roman"/>
          <w:sz w:val="24"/>
          <w:szCs w:val="24"/>
        </w:rPr>
        <w:t xml:space="preserve"> районом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Д</w:t>
      </w:r>
      <w:proofErr w:type="gramEnd"/>
      <w:r>
        <w:rPr>
          <w:rFonts w:ascii="Times New Roman" w:hAnsi="Times New Roman" w:cs="Times New Roman"/>
          <w:sz w:val="24"/>
          <w:szCs w:val="24"/>
        </w:rPr>
        <w:t>оможаков</w:t>
      </w:r>
      <w:proofErr w:type="spellEnd"/>
      <w:r>
        <w:rPr>
          <w:rFonts w:ascii="Times New Roman" w:hAnsi="Times New Roman" w:cs="Times New Roman"/>
          <w:sz w:val="24"/>
          <w:szCs w:val="24"/>
        </w:rPr>
        <w:t xml:space="preserve"> А.В.</w:t>
      </w:r>
      <w:r>
        <w:rPr>
          <w:rStyle w:val="a7"/>
          <w:rFonts w:ascii="Times New Roman" w:hAnsi="Times New Roman" w:cs="Times New Roman"/>
          <w:sz w:val="24"/>
          <w:szCs w:val="24"/>
        </w:rPr>
        <w:footnoteReference w:id="27"/>
      </w:r>
    </w:p>
    <w:p w:rsidR="00907359" w:rsidRDefault="00907359" w:rsidP="00907359">
      <w:pPr>
        <w:pStyle w:val="af1"/>
        <w:jc w:val="center"/>
      </w:pPr>
      <w:r>
        <w:rPr>
          <w:noProof/>
          <w:lang w:eastAsia="ru-RU"/>
        </w:rPr>
        <w:lastRenderedPageBreak/>
        <w:drawing>
          <wp:inline distT="0" distB="0" distL="0" distR="0">
            <wp:extent cx="4078495" cy="1483743"/>
            <wp:effectExtent l="19050" t="0" r="0" b="0"/>
            <wp:docPr id="22" name="Рисунок 22" descr="D:\Документы\работа вице-президента\статья к 20-летию Палаты\архивные документы\Общее собрание 1.10.29\ГКУ РХ Национальный архив Р-25. Оп. 1. Д. 14_Страница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ы\работа вице-президента\статья к 20-летию Палаты\архивные документы\Общее собрание 1.10.29\ГКУ РХ Национальный архив Р-25. Оп. 1. Д. 14_Страница_09-2.jpg"/>
                    <pic:cNvPicPr>
                      <a:picLocks noChangeAspect="1" noChangeArrowheads="1"/>
                    </pic:cNvPicPr>
                  </pic:nvPicPr>
                  <pic:blipFill>
                    <a:blip r:embed="rId11" cstate="print"/>
                    <a:srcRect/>
                    <a:stretch>
                      <a:fillRect/>
                    </a:stretch>
                  </pic:blipFill>
                  <pic:spPr bwMode="auto">
                    <a:xfrm>
                      <a:off x="0" y="0"/>
                      <a:ext cx="4087758" cy="1487113"/>
                    </a:xfrm>
                    <a:prstGeom prst="rect">
                      <a:avLst/>
                    </a:prstGeom>
                    <a:noFill/>
                    <a:ln w="9525">
                      <a:noFill/>
                      <a:miter lim="800000"/>
                      <a:headEnd/>
                      <a:tailEnd/>
                    </a:ln>
                  </pic:spPr>
                </pic:pic>
              </a:graphicData>
            </a:graphic>
          </wp:inline>
        </w:drawing>
      </w:r>
    </w:p>
    <w:p w:rsidR="002F2295" w:rsidRPr="00B41640" w:rsidRDefault="002F2295" w:rsidP="002F2295">
      <w:pPr>
        <w:pStyle w:val="ConsPlusNormal"/>
        <w:ind w:firstLine="540"/>
        <w:jc w:val="both"/>
      </w:pPr>
      <w:r>
        <w:t>Членами коллектива могли быть члены коллегии защитников, удовлетворяющие требованиям ст.81 Положения о Судоустройстве РСФСР.</w:t>
      </w:r>
      <w:r>
        <w:rPr>
          <w:rStyle w:val="a7"/>
        </w:rPr>
        <w:footnoteReference w:id="28"/>
      </w:r>
      <w:r>
        <w:t xml:space="preserve"> За каждым членом коллектива сохранялось право покинуть Коллектив в любое время путем подачи письменного заявления в Бюро (§</w:t>
      </w:r>
      <w:r w:rsidRPr="00B41640">
        <w:t xml:space="preserve"> 9 </w:t>
      </w:r>
      <w:r>
        <w:t>Устава).</w:t>
      </w:r>
    </w:p>
    <w:p w:rsidR="002F2295" w:rsidRDefault="002F2295" w:rsidP="002F2295">
      <w:pPr>
        <w:pStyle w:val="ConsPlusNormal"/>
        <w:ind w:firstLine="540"/>
        <w:jc w:val="both"/>
      </w:pPr>
      <w:r>
        <w:t>Каждый член коллектива имел право:</w:t>
      </w:r>
    </w:p>
    <w:p w:rsidR="002F2295" w:rsidRDefault="002F2295" w:rsidP="002F2295">
      <w:pPr>
        <w:pStyle w:val="ConsPlusNormal"/>
        <w:ind w:firstLine="540"/>
        <w:jc w:val="both"/>
      </w:pPr>
      <w:r>
        <w:t>а) принимать участие во всех делах Коллектива на общих собраниях Коллектива с правом решающего голоса;</w:t>
      </w:r>
    </w:p>
    <w:p w:rsidR="002F2295" w:rsidRDefault="002F2295" w:rsidP="002F2295">
      <w:pPr>
        <w:pStyle w:val="ConsPlusNormal"/>
        <w:ind w:firstLine="540"/>
        <w:jc w:val="both"/>
      </w:pPr>
      <w:r>
        <w:t>б) требовать просмотра всего делопроизводства и отчетности Коллектива и</w:t>
      </w:r>
    </w:p>
    <w:p w:rsidR="002F2295" w:rsidRDefault="002F2295" w:rsidP="002F2295">
      <w:pPr>
        <w:pStyle w:val="ConsPlusNormal"/>
        <w:ind w:firstLine="540"/>
        <w:jc w:val="both"/>
      </w:pPr>
      <w:r>
        <w:t>в) получать на установленных настоящим Уставом началах вознаграждение за свой труд.</w:t>
      </w:r>
    </w:p>
    <w:p w:rsidR="002F2295" w:rsidRDefault="002F2295" w:rsidP="002F2295">
      <w:pPr>
        <w:pStyle w:val="ConsPlusNormal"/>
        <w:ind w:firstLine="540"/>
        <w:jc w:val="both"/>
      </w:pPr>
      <w:r>
        <w:t xml:space="preserve">В обязанности членов коллектива </w:t>
      </w:r>
      <w:r w:rsidRPr="00E1382F">
        <w:t>входили принятие участия</w:t>
      </w:r>
      <w:r>
        <w:t xml:space="preserve"> личным трудом в работе Коллектива и Кассы Взаимопомощи, </w:t>
      </w:r>
      <w:r w:rsidRPr="00E1382F">
        <w:t>представление требуемой отчетности,</w:t>
      </w:r>
      <w:r>
        <w:t xml:space="preserve"> </w:t>
      </w:r>
      <w:r w:rsidRPr="00E1382F">
        <w:t>соблюдение постановлений</w:t>
      </w:r>
      <w:r>
        <w:t xml:space="preserve"> общих собраний, </w:t>
      </w:r>
      <w:r w:rsidRPr="00E1382F">
        <w:t>законных распоряжений Бюро</w:t>
      </w:r>
      <w:r>
        <w:t xml:space="preserve"> и </w:t>
      </w:r>
      <w:r w:rsidRPr="00E1382F">
        <w:t xml:space="preserve">выполнение обязанностей, предусмотренных </w:t>
      </w:r>
      <w:r>
        <w:t>Уставом и ст.84 Положения о судоустройстве РСФСР.</w:t>
      </w:r>
      <w:r>
        <w:rPr>
          <w:rStyle w:val="a7"/>
        </w:rPr>
        <w:footnoteReference w:id="29"/>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Коллектив ЧКЗ оказывал юридическую помощь в первую очередь трудящимся и беднейшим слоям населения</w:t>
      </w:r>
      <w:r w:rsidRPr="0058237E">
        <w:rPr>
          <w:rFonts w:ascii="Times New Roman" w:hAnsi="Times New Roman" w:cs="Times New Roman"/>
          <w:color w:val="FF0000"/>
          <w:sz w:val="24"/>
          <w:szCs w:val="24"/>
        </w:rPr>
        <w:t>,</w:t>
      </w:r>
      <w:r>
        <w:rPr>
          <w:rFonts w:ascii="Times New Roman" w:hAnsi="Times New Roman" w:cs="Times New Roman"/>
          <w:sz w:val="24"/>
          <w:szCs w:val="24"/>
        </w:rPr>
        <w:t xml:space="preserve"> для чего открывались юридические консультации. Защитники участвовали в популяризации советского права путем проведения бесед, лекций, докладов, публикаций в прессе заметок и статей по вопросам правового характера.</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Управление Коллективом ЧКЗ возлагалось на общее собрание и Бюро.</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Бюро избиралось общим собранием членов Коллектива в количестве 3 человек. Именно  Бюро  контролировало оказание ЧКЗ юридической помощи населению, распределяло работу и вознаграждение между защитниками, проверяло ведение дел защитниками, представляло отчеты Окружному суду, рассматривало дисциплинарные дела и созывало общее собрание. Бюро выполняло  и функцию кассы Взаимопомощи.</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октябре 1929 году Председателем Бюро коллектива избран т. Нагель Э.Э, членами </w:t>
      </w:r>
      <w:r w:rsidRPr="00E1382F">
        <w:rPr>
          <w:rFonts w:ascii="Times New Roman" w:hAnsi="Times New Roman" w:cs="Times New Roman"/>
          <w:sz w:val="24"/>
          <w:szCs w:val="24"/>
        </w:rPr>
        <w:t>–</w:t>
      </w:r>
      <w:r>
        <w:rPr>
          <w:rFonts w:ascii="Times New Roman" w:hAnsi="Times New Roman" w:cs="Times New Roman"/>
          <w:sz w:val="24"/>
          <w:szCs w:val="24"/>
        </w:rPr>
        <w:t xml:space="preserve"> тт. </w:t>
      </w:r>
      <w:proofErr w:type="spellStart"/>
      <w:r>
        <w:rPr>
          <w:rFonts w:ascii="Times New Roman" w:hAnsi="Times New Roman" w:cs="Times New Roman"/>
          <w:sz w:val="24"/>
          <w:szCs w:val="24"/>
        </w:rPr>
        <w:t>Заклинский</w:t>
      </w:r>
      <w:proofErr w:type="spellEnd"/>
      <w:r>
        <w:rPr>
          <w:rFonts w:ascii="Times New Roman" w:hAnsi="Times New Roman" w:cs="Times New Roman"/>
          <w:sz w:val="24"/>
          <w:szCs w:val="24"/>
        </w:rPr>
        <w:t xml:space="preserve"> М.А. и Кочетов В.П., кандидато</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т. </w:t>
      </w:r>
      <w:proofErr w:type="spellStart"/>
      <w:r>
        <w:rPr>
          <w:rFonts w:ascii="Times New Roman" w:hAnsi="Times New Roman" w:cs="Times New Roman"/>
          <w:sz w:val="24"/>
          <w:szCs w:val="24"/>
        </w:rPr>
        <w:t>Кошеваров</w:t>
      </w:r>
      <w:proofErr w:type="spellEnd"/>
      <w:r>
        <w:rPr>
          <w:rFonts w:ascii="Times New Roman" w:hAnsi="Times New Roman" w:cs="Times New Roman"/>
          <w:sz w:val="24"/>
          <w:szCs w:val="24"/>
        </w:rPr>
        <w:t xml:space="preserve"> И.Н.</w:t>
      </w:r>
      <w:r>
        <w:rPr>
          <w:rStyle w:val="a7"/>
          <w:rFonts w:ascii="Times New Roman" w:hAnsi="Times New Roman" w:cs="Times New Roman"/>
          <w:sz w:val="24"/>
          <w:szCs w:val="24"/>
        </w:rPr>
        <w:footnoteReference w:id="30"/>
      </w:r>
      <w:r>
        <w:rPr>
          <w:rFonts w:ascii="Times New Roman" w:hAnsi="Times New Roman" w:cs="Times New Roman"/>
          <w:sz w:val="24"/>
          <w:szCs w:val="24"/>
        </w:rPr>
        <w:t xml:space="preserve"> В апреле 1933 года Бюро возглавлял т. Вишняков М.Д., членами  выбраны т. Фомин И.Н. и т. </w:t>
      </w:r>
      <w:proofErr w:type="spellStart"/>
      <w:r>
        <w:rPr>
          <w:rFonts w:ascii="Times New Roman" w:hAnsi="Times New Roman" w:cs="Times New Roman"/>
          <w:sz w:val="24"/>
          <w:szCs w:val="24"/>
        </w:rPr>
        <w:t>Байкалов</w:t>
      </w:r>
      <w:proofErr w:type="spellEnd"/>
      <w:r>
        <w:rPr>
          <w:rFonts w:ascii="Times New Roman" w:hAnsi="Times New Roman" w:cs="Times New Roman"/>
          <w:sz w:val="24"/>
          <w:szCs w:val="24"/>
        </w:rPr>
        <w:t xml:space="preserve"> Ф.Н.</w:t>
      </w:r>
      <w:r>
        <w:rPr>
          <w:rStyle w:val="a7"/>
          <w:rFonts w:ascii="Times New Roman" w:hAnsi="Times New Roman" w:cs="Times New Roman"/>
          <w:sz w:val="24"/>
          <w:szCs w:val="24"/>
        </w:rPr>
        <w:footnoteReference w:id="31"/>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Общее собрание созывалось не менее 1 раза в полугодие или по требованию 2/3 общего числа членов Коллектива, а также по требованию Председателя Окружного суда,  и утверждало отчеты Бюро, занималось вопросами разработки таксы вознаграждения защитников и вносило в нее изменения. Общее собрание могло прекратить деятельность коллектива своим постановлением, для кворума достаточно было присутствие 2/3 членов, а, кроме того, Окружной суд своим постановлением мог распустить коллектив защитников.</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Членам коллектива ЧКЗ предоставлялся месячный отпуск один раз в году, на условиях, одинаковых со всеми трудящимися. На случай болезни, которая препятствовала выполнению обязанностей защитника, за членом коллектива сохранялся заработок в течение одного месяца.</w:t>
      </w:r>
      <w:r>
        <w:rPr>
          <w:rStyle w:val="a7"/>
          <w:rFonts w:ascii="Times New Roman" w:hAnsi="Times New Roman" w:cs="Times New Roman"/>
          <w:sz w:val="24"/>
          <w:szCs w:val="24"/>
        </w:rPr>
        <w:footnoteReference w:id="32"/>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Каждый член Коллектива был обязан вести книгу дежурств по обслуживаемой им консультации, журнал проводимых общественных работ и реестр дел, принимаемых к производству, как непосредственно, так и по поручению Бюро. В местах работы ЧКЗ в коллективе более 1, указанные учеты велись в одном экземпляре, но за подписями всех работающих членов коллектива.</w:t>
      </w:r>
    </w:p>
    <w:p w:rsidR="002F2295" w:rsidRPr="00F732F0"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Коллективизация, проводившаяся в стране в конце 20-х-начале 30-х годов </w:t>
      </w:r>
      <w:r>
        <w:rPr>
          <w:rFonts w:ascii="Times New Roman" w:hAnsi="Times New Roman" w:cs="Times New Roman"/>
          <w:sz w:val="24"/>
          <w:szCs w:val="24"/>
          <w:lang w:val="en-US"/>
        </w:rPr>
        <w:t>XX</w:t>
      </w:r>
      <w:r>
        <w:rPr>
          <w:rFonts w:ascii="Times New Roman" w:hAnsi="Times New Roman" w:cs="Times New Roman"/>
          <w:sz w:val="24"/>
          <w:szCs w:val="24"/>
        </w:rPr>
        <w:t xml:space="preserve"> века, затронула и адвокатуру, когда началась массовая организация адвокатских коллективов, наподобие трудовых коллективов предприятий, учреждений и организаций, где деятельность отдельного работника полностью контролировалась и была подчинена только интересам коллектива.</w:t>
      </w:r>
    </w:p>
    <w:p w:rsidR="002F2295" w:rsidRDefault="002F2295" w:rsidP="002F2295">
      <w:pPr>
        <w:spacing w:after="0" w:line="240" w:lineRule="auto"/>
        <w:ind w:firstLine="709"/>
        <w:jc w:val="both"/>
        <w:rPr>
          <w:rFonts w:ascii="Times New Roman" w:hAnsi="Times New Roman" w:cs="Times New Roman"/>
          <w:sz w:val="24"/>
          <w:szCs w:val="24"/>
        </w:rPr>
      </w:pPr>
    </w:p>
    <w:p w:rsidR="002F2295" w:rsidRDefault="002F2295" w:rsidP="002F2295">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 ОПЛАТА</w:t>
      </w:r>
      <w:r w:rsidRPr="004F3AC1">
        <w:rPr>
          <w:rFonts w:ascii="Times New Roman" w:hAnsi="Times New Roman" w:cs="Times New Roman"/>
          <w:b/>
          <w:sz w:val="24"/>
          <w:szCs w:val="24"/>
        </w:rPr>
        <w:t xml:space="preserve"> ТРУДА ЗАЩИТНИКОВ</w:t>
      </w:r>
      <w:r>
        <w:rPr>
          <w:rFonts w:ascii="Times New Roman" w:hAnsi="Times New Roman" w:cs="Times New Roman"/>
          <w:b/>
          <w:sz w:val="24"/>
          <w:szCs w:val="24"/>
        </w:rPr>
        <w:t>, РАСПРЕДЕЛЕНИЕ ВОЗНАГРАЖДЕНИЯ МЕЖДУ ЧКЗ И ПОРЯДОК ВЫПЛАТЫ</w:t>
      </w:r>
    </w:p>
    <w:p w:rsidR="002F2295" w:rsidRDefault="002F2295" w:rsidP="002F2295">
      <w:pPr>
        <w:spacing w:after="0" w:line="240" w:lineRule="auto"/>
        <w:ind w:firstLine="709"/>
        <w:jc w:val="center"/>
        <w:rPr>
          <w:rFonts w:ascii="Times New Roman" w:hAnsi="Times New Roman" w:cs="Times New Roman"/>
          <w:b/>
          <w:sz w:val="24"/>
          <w:szCs w:val="24"/>
        </w:rPr>
      </w:pPr>
    </w:p>
    <w:p w:rsidR="002F2295" w:rsidRPr="004D1506" w:rsidRDefault="002F2295" w:rsidP="002F2295">
      <w:pPr>
        <w:spacing w:after="0" w:line="240" w:lineRule="auto"/>
        <w:ind w:firstLine="709"/>
        <w:jc w:val="both"/>
        <w:rPr>
          <w:rFonts w:ascii="Times New Roman" w:hAnsi="Times New Roman" w:cs="Times New Roman"/>
          <w:sz w:val="24"/>
          <w:szCs w:val="24"/>
        </w:rPr>
      </w:pPr>
      <w:r w:rsidRPr="004D1506">
        <w:rPr>
          <w:rFonts w:ascii="Times New Roman" w:hAnsi="Times New Roman" w:cs="Times New Roman"/>
          <w:sz w:val="24"/>
          <w:szCs w:val="24"/>
        </w:rPr>
        <w:t>Первоначально</w:t>
      </w:r>
      <w:r w:rsidR="00E1382F">
        <w:rPr>
          <w:rFonts w:ascii="Times New Roman" w:hAnsi="Times New Roman" w:cs="Times New Roman"/>
          <w:sz w:val="24"/>
          <w:szCs w:val="24"/>
        </w:rPr>
        <w:t xml:space="preserve"> </w:t>
      </w:r>
      <w:r w:rsidRPr="004D1506">
        <w:rPr>
          <w:rFonts w:ascii="Times New Roman" w:hAnsi="Times New Roman" w:cs="Times New Roman"/>
          <w:sz w:val="24"/>
          <w:szCs w:val="24"/>
        </w:rPr>
        <w:t>распределением</w:t>
      </w:r>
      <w:r>
        <w:rPr>
          <w:rFonts w:ascii="Times New Roman" w:hAnsi="Times New Roman" w:cs="Times New Roman"/>
          <w:sz w:val="24"/>
          <w:szCs w:val="24"/>
        </w:rPr>
        <w:t xml:space="preserve"> между защитниками вознаграждения,  поступающего от выступлений  в суде, занимался Президиум Хакасской окружной коллегии защитников по заявлениям. </w:t>
      </w:r>
    </w:p>
    <w:p w:rsidR="002F2295" w:rsidRDefault="002F2295" w:rsidP="002F2295">
      <w:pPr>
        <w:spacing w:after="0" w:line="240" w:lineRule="auto"/>
        <w:ind w:firstLine="709"/>
        <w:jc w:val="both"/>
        <w:rPr>
          <w:rFonts w:ascii="Times New Roman" w:hAnsi="Times New Roman" w:cs="Times New Roman"/>
          <w:sz w:val="24"/>
          <w:szCs w:val="24"/>
        </w:rPr>
      </w:pPr>
      <w:proofErr w:type="gramStart"/>
      <w:r w:rsidRPr="004D1506">
        <w:rPr>
          <w:rFonts w:ascii="Times New Roman" w:hAnsi="Times New Roman" w:cs="Times New Roman"/>
          <w:sz w:val="24"/>
          <w:szCs w:val="24"/>
        </w:rPr>
        <w:t xml:space="preserve">Например, </w:t>
      </w:r>
      <w:r>
        <w:rPr>
          <w:rFonts w:ascii="Times New Roman" w:hAnsi="Times New Roman" w:cs="Times New Roman"/>
          <w:sz w:val="24"/>
          <w:szCs w:val="24"/>
        </w:rPr>
        <w:t xml:space="preserve">на заседании Президиума от 23 ноября </w:t>
      </w:r>
      <w:r w:rsidRPr="004D1506">
        <w:rPr>
          <w:rFonts w:ascii="Times New Roman" w:hAnsi="Times New Roman" w:cs="Times New Roman"/>
          <w:sz w:val="24"/>
          <w:szCs w:val="24"/>
        </w:rPr>
        <w:t>1928 г</w:t>
      </w:r>
      <w:r w:rsidRPr="00A37A3D">
        <w:rPr>
          <w:rFonts w:ascii="Times New Roman" w:hAnsi="Times New Roman" w:cs="Times New Roman"/>
          <w:color w:val="FF0000"/>
          <w:sz w:val="24"/>
          <w:szCs w:val="24"/>
        </w:rPr>
        <w:t>.</w:t>
      </w:r>
      <w:r w:rsidRPr="004D1506">
        <w:rPr>
          <w:rFonts w:ascii="Times New Roman" w:hAnsi="Times New Roman" w:cs="Times New Roman"/>
          <w:sz w:val="24"/>
          <w:szCs w:val="24"/>
        </w:rPr>
        <w:t xml:space="preserve">  удовлетворено заявлени</w:t>
      </w:r>
      <w:r>
        <w:rPr>
          <w:rFonts w:ascii="Times New Roman" w:hAnsi="Times New Roman" w:cs="Times New Roman"/>
          <w:sz w:val="24"/>
          <w:szCs w:val="24"/>
        </w:rPr>
        <w:t xml:space="preserve">е гр. </w:t>
      </w:r>
      <w:proofErr w:type="spellStart"/>
      <w:r>
        <w:rPr>
          <w:rFonts w:ascii="Times New Roman" w:hAnsi="Times New Roman" w:cs="Times New Roman"/>
          <w:sz w:val="24"/>
          <w:szCs w:val="24"/>
        </w:rPr>
        <w:t>Вологжаниной</w:t>
      </w:r>
      <w:proofErr w:type="spellEnd"/>
      <w:r>
        <w:rPr>
          <w:rFonts w:ascii="Times New Roman" w:hAnsi="Times New Roman" w:cs="Times New Roman"/>
          <w:sz w:val="24"/>
          <w:szCs w:val="24"/>
        </w:rPr>
        <w:t xml:space="preserve"> о выдаче</w:t>
      </w:r>
      <w:r w:rsidR="00E1382F">
        <w:rPr>
          <w:rFonts w:ascii="Times New Roman" w:hAnsi="Times New Roman" w:cs="Times New Roman"/>
          <w:color w:val="FF0000"/>
          <w:sz w:val="24"/>
          <w:szCs w:val="24"/>
        </w:rPr>
        <w:t xml:space="preserve"> </w:t>
      </w:r>
      <w:r>
        <w:rPr>
          <w:rFonts w:ascii="Times New Roman" w:hAnsi="Times New Roman" w:cs="Times New Roman"/>
          <w:sz w:val="24"/>
          <w:szCs w:val="24"/>
        </w:rPr>
        <w:t>ей</w:t>
      </w:r>
      <w:r w:rsidRPr="004D1506">
        <w:rPr>
          <w:rFonts w:ascii="Times New Roman" w:hAnsi="Times New Roman" w:cs="Times New Roman"/>
          <w:sz w:val="24"/>
          <w:szCs w:val="24"/>
        </w:rPr>
        <w:t xml:space="preserve"> </w:t>
      </w:r>
      <w:r>
        <w:rPr>
          <w:rFonts w:ascii="Times New Roman" w:hAnsi="Times New Roman" w:cs="Times New Roman"/>
          <w:sz w:val="24"/>
          <w:szCs w:val="24"/>
        </w:rPr>
        <w:t>«…</w:t>
      </w:r>
      <w:r w:rsidRPr="006F31F8">
        <w:rPr>
          <w:rFonts w:ascii="Times New Roman" w:hAnsi="Times New Roman" w:cs="Times New Roman"/>
          <w:i/>
          <w:sz w:val="24"/>
          <w:szCs w:val="24"/>
        </w:rPr>
        <w:t xml:space="preserve">по доверенности бывшего практиканта Масленникова, 10 рублей, присужденные ему за выступление, в порядке ст. 55 УПК РФ,  в суде по делу </w:t>
      </w:r>
      <w:proofErr w:type="spellStart"/>
      <w:r w:rsidRPr="006F31F8">
        <w:rPr>
          <w:rFonts w:ascii="Times New Roman" w:hAnsi="Times New Roman" w:cs="Times New Roman"/>
          <w:i/>
          <w:sz w:val="24"/>
          <w:szCs w:val="24"/>
        </w:rPr>
        <w:t>Живодворова</w:t>
      </w:r>
      <w:proofErr w:type="spellEnd"/>
      <w:r w:rsidRPr="006F31F8">
        <w:rPr>
          <w:rFonts w:ascii="Times New Roman" w:hAnsi="Times New Roman" w:cs="Times New Roman"/>
          <w:i/>
          <w:sz w:val="24"/>
          <w:szCs w:val="24"/>
        </w:rPr>
        <w:t xml:space="preserve"> и других, а также ходатайство Суслова  о выдаче ему 10 рублей за выступление в порядке ст.55 УПК РСФСР по делу </w:t>
      </w:r>
      <w:proofErr w:type="spellStart"/>
      <w:r w:rsidRPr="006F31F8">
        <w:rPr>
          <w:rFonts w:ascii="Times New Roman" w:hAnsi="Times New Roman" w:cs="Times New Roman"/>
          <w:i/>
          <w:sz w:val="24"/>
          <w:szCs w:val="24"/>
        </w:rPr>
        <w:t>Живодворова</w:t>
      </w:r>
      <w:proofErr w:type="spellEnd"/>
      <w:proofErr w:type="gramEnd"/>
      <w:r w:rsidRPr="006F31F8">
        <w:rPr>
          <w:rFonts w:ascii="Times New Roman" w:hAnsi="Times New Roman" w:cs="Times New Roman"/>
          <w:i/>
          <w:sz w:val="24"/>
          <w:szCs w:val="24"/>
        </w:rPr>
        <w:t>…»</w:t>
      </w:r>
      <w:r>
        <w:rPr>
          <w:rFonts w:ascii="Times New Roman" w:hAnsi="Times New Roman" w:cs="Times New Roman"/>
          <w:sz w:val="24"/>
          <w:szCs w:val="24"/>
        </w:rPr>
        <w:t xml:space="preserve">(протокол от 23 ноября </w:t>
      </w:r>
      <w:r w:rsidRPr="004D1506">
        <w:rPr>
          <w:rFonts w:ascii="Times New Roman" w:hAnsi="Times New Roman" w:cs="Times New Roman"/>
          <w:sz w:val="24"/>
          <w:szCs w:val="24"/>
        </w:rPr>
        <w:t>1928 г</w:t>
      </w:r>
      <w:r>
        <w:rPr>
          <w:rFonts w:ascii="Times New Roman" w:hAnsi="Times New Roman" w:cs="Times New Roman"/>
          <w:sz w:val="24"/>
          <w:szCs w:val="24"/>
        </w:rPr>
        <w:t>).</w:t>
      </w:r>
      <w:r>
        <w:rPr>
          <w:rStyle w:val="a7"/>
          <w:rFonts w:ascii="Times New Roman" w:hAnsi="Times New Roman" w:cs="Times New Roman"/>
          <w:sz w:val="24"/>
          <w:szCs w:val="24"/>
        </w:rPr>
        <w:footnoteReference w:id="33"/>
      </w:r>
      <w:r>
        <w:rPr>
          <w:rFonts w:ascii="Times New Roman" w:hAnsi="Times New Roman" w:cs="Times New Roman"/>
          <w:sz w:val="24"/>
          <w:szCs w:val="24"/>
        </w:rPr>
        <w:t xml:space="preserve"> </w:t>
      </w:r>
    </w:p>
    <w:p w:rsidR="002A5A2F" w:rsidRDefault="002A5A2F" w:rsidP="002A5A2F">
      <w:pPr>
        <w:pStyle w:val="af1"/>
        <w:jc w:val="center"/>
      </w:pPr>
      <w:r>
        <w:rPr>
          <w:noProof/>
          <w:lang w:eastAsia="ru-RU"/>
        </w:rPr>
        <w:drawing>
          <wp:inline distT="0" distB="0" distL="0" distR="0">
            <wp:extent cx="5148172" cy="2415397"/>
            <wp:effectExtent l="19050" t="0" r="0" b="0"/>
            <wp:docPr id="26" name="Рисунок 26" descr="D:\Документы\работа вице-президента\статья к 20-летию Палаты\архивные документы\Президиум коллегии 23.11.28\ГКУ РХ Национальный архив Р-25. Оп. 1. Д. 14_Страница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окументы\работа вице-президента\статья к 20-летию Палаты\архивные документы\Президиум коллегии 23.11.28\ГКУ РХ Национальный архив Р-25. Оп. 1. Д. 14_Страница_05-2.jpg"/>
                    <pic:cNvPicPr>
                      <a:picLocks noChangeAspect="1" noChangeArrowheads="1"/>
                    </pic:cNvPicPr>
                  </pic:nvPicPr>
                  <pic:blipFill>
                    <a:blip r:embed="rId12" cstate="print"/>
                    <a:srcRect/>
                    <a:stretch>
                      <a:fillRect/>
                    </a:stretch>
                  </pic:blipFill>
                  <pic:spPr bwMode="auto">
                    <a:xfrm>
                      <a:off x="0" y="0"/>
                      <a:ext cx="5152534" cy="2417444"/>
                    </a:xfrm>
                    <a:prstGeom prst="rect">
                      <a:avLst/>
                    </a:prstGeom>
                    <a:noFill/>
                    <a:ln w="9525">
                      <a:noFill/>
                      <a:miter lim="800000"/>
                      <a:headEnd/>
                      <a:tailEnd/>
                    </a:ln>
                  </pic:spPr>
                </pic:pic>
              </a:graphicData>
            </a:graphic>
          </wp:inline>
        </w:drawing>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 приговору Хакасского окружного суда от 25 марта 1928 года  Дудников Тихон Павлович, </w:t>
      </w:r>
      <w:proofErr w:type="spellStart"/>
      <w:r>
        <w:rPr>
          <w:rFonts w:ascii="Times New Roman" w:hAnsi="Times New Roman" w:cs="Times New Roman"/>
          <w:sz w:val="24"/>
          <w:szCs w:val="24"/>
        </w:rPr>
        <w:t>Кретов</w:t>
      </w:r>
      <w:proofErr w:type="spellEnd"/>
      <w:r>
        <w:rPr>
          <w:rFonts w:ascii="Times New Roman" w:hAnsi="Times New Roman" w:cs="Times New Roman"/>
          <w:sz w:val="24"/>
          <w:szCs w:val="24"/>
        </w:rPr>
        <w:t xml:space="preserve"> Федора Федорович, </w:t>
      </w:r>
      <w:proofErr w:type="spellStart"/>
      <w:r>
        <w:rPr>
          <w:rFonts w:ascii="Times New Roman" w:hAnsi="Times New Roman" w:cs="Times New Roman"/>
          <w:sz w:val="24"/>
          <w:szCs w:val="24"/>
        </w:rPr>
        <w:t>Живодворов</w:t>
      </w:r>
      <w:proofErr w:type="spellEnd"/>
      <w:r>
        <w:rPr>
          <w:rFonts w:ascii="Times New Roman" w:hAnsi="Times New Roman" w:cs="Times New Roman"/>
          <w:sz w:val="24"/>
          <w:szCs w:val="24"/>
        </w:rPr>
        <w:t xml:space="preserve"> Григорий </w:t>
      </w:r>
      <w:proofErr w:type="spellStart"/>
      <w:r>
        <w:rPr>
          <w:rFonts w:ascii="Times New Roman" w:hAnsi="Times New Roman" w:cs="Times New Roman"/>
          <w:sz w:val="24"/>
          <w:szCs w:val="24"/>
        </w:rPr>
        <w:t>Мгенович</w:t>
      </w:r>
      <w:proofErr w:type="spellEnd"/>
      <w:r>
        <w:rPr>
          <w:rFonts w:ascii="Times New Roman" w:hAnsi="Times New Roman" w:cs="Times New Roman"/>
          <w:sz w:val="24"/>
          <w:szCs w:val="24"/>
        </w:rPr>
        <w:t xml:space="preserve">, Потемкин Василий Николаевич осуждены  за совершение преступления, предусмотренного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.2 ст. 153 УК РСФСР к различным срокам лишения свободы, а Белов Иван Иванович оправдан за недоказанностью.</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Защиту </w:t>
      </w:r>
      <w:proofErr w:type="spellStart"/>
      <w:r>
        <w:rPr>
          <w:rFonts w:ascii="Times New Roman" w:hAnsi="Times New Roman" w:cs="Times New Roman"/>
          <w:sz w:val="24"/>
          <w:szCs w:val="24"/>
        </w:rPr>
        <w:t>Дудникова</w:t>
      </w:r>
      <w:proofErr w:type="spellEnd"/>
      <w:r>
        <w:rPr>
          <w:rFonts w:ascii="Times New Roman" w:hAnsi="Times New Roman" w:cs="Times New Roman"/>
          <w:sz w:val="24"/>
          <w:szCs w:val="24"/>
        </w:rPr>
        <w:t xml:space="preserve"> Т.П. по соглашению осуществлял ЧКЗ </w:t>
      </w:r>
      <w:proofErr w:type="spellStart"/>
      <w:r>
        <w:rPr>
          <w:rFonts w:ascii="Times New Roman" w:hAnsi="Times New Roman" w:cs="Times New Roman"/>
          <w:sz w:val="24"/>
          <w:szCs w:val="24"/>
        </w:rPr>
        <w:t>Жук-Почекутов</w:t>
      </w:r>
      <w:proofErr w:type="spellEnd"/>
      <w:r>
        <w:rPr>
          <w:rFonts w:ascii="Times New Roman" w:hAnsi="Times New Roman" w:cs="Times New Roman"/>
          <w:sz w:val="24"/>
          <w:szCs w:val="24"/>
        </w:rPr>
        <w:t xml:space="preserve">, Потемкина В.Н. и </w:t>
      </w:r>
      <w:proofErr w:type="spellStart"/>
      <w:r>
        <w:rPr>
          <w:rFonts w:ascii="Times New Roman" w:hAnsi="Times New Roman" w:cs="Times New Roman"/>
          <w:sz w:val="24"/>
          <w:szCs w:val="24"/>
        </w:rPr>
        <w:t>Жоводворова</w:t>
      </w:r>
      <w:proofErr w:type="spellEnd"/>
      <w:r>
        <w:rPr>
          <w:rFonts w:ascii="Times New Roman" w:hAnsi="Times New Roman" w:cs="Times New Roman"/>
          <w:sz w:val="24"/>
          <w:szCs w:val="24"/>
        </w:rPr>
        <w:t xml:space="preserve"> Г.М. по назначению суда - ЧКЗ Суслов, а </w:t>
      </w:r>
      <w:proofErr w:type="spellStart"/>
      <w:r>
        <w:rPr>
          <w:rFonts w:ascii="Times New Roman" w:hAnsi="Times New Roman" w:cs="Times New Roman"/>
          <w:sz w:val="24"/>
          <w:szCs w:val="24"/>
        </w:rPr>
        <w:t>Кретова</w:t>
      </w:r>
      <w:proofErr w:type="spellEnd"/>
      <w:r>
        <w:rPr>
          <w:rFonts w:ascii="Times New Roman" w:hAnsi="Times New Roman" w:cs="Times New Roman"/>
          <w:sz w:val="24"/>
          <w:szCs w:val="24"/>
        </w:rPr>
        <w:t xml:space="preserve"> Ф.Ф. и Белова И.И.</w:t>
      </w:r>
      <w:r w:rsidRPr="00B73121">
        <w:rPr>
          <w:rFonts w:ascii="Times New Roman" w:hAnsi="Times New Roman" w:cs="Times New Roman"/>
          <w:sz w:val="24"/>
          <w:szCs w:val="24"/>
        </w:rPr>
        <w:t xml:space="preserve"> </w:t>
      </w:r>
      <w:r>
        <w:rPr>
          <w:rFonts w:ascii="Times New Roman" w:hAnsi="Times New Roman" w:cs="Times New Roman"/>
          <w:sz w:val="24"/>
          <w:szCs w:val="24"/>
        </w:rPr>
        <w:t>по назначению суда - практикант ЧКЗ Масленников.</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резолютивной части приговора указано «…</w:t>
      </w:r>
      <w:r>
        <w:rPr>
          <w:rFonts w:ascii="Times New Roman" w:hAnsi="Times New Roman" w:cs="Times New Roman"/>
          <w:i/>
          <w:sz w:val="24"/>
          <w:szCs w:val="24"/>
        </w:rPr>
        <w:t xml:space="preserve">На основании циркуляра Н.К.Ю. № 200 от 6.09.1925 г за проведенное защитниками по назначению Сусловым, Масленниковым, </w:t>
      </w:r>
      <w:proofErr w:type="spellStart"/>
      <w:r>
        <w:rPr>
          <w:rFonts w:ascii="Times New Roman" w:hAnsi="Times New Roman" w:cs="Times New Roman"/>
          <w:i/>
          <w:sz w:val="24"/>
          <w:szCs w:val="24"/>
        </w:rPr>
        <w:t>Жук-Почекутовым</w:t>
      </w:r>
      <w:proofErr w:type="spellEnd"/>
      <w:r>
        <w:rPr>
          <w:rFonts w:ascii="Times New Roman" w:hAnsi="Times New Roman" w:cs="Times New Roman"/>
          <w:i/>
          <w:sz w:val="24"/>
          <w:szCs w:val="24"/>
        </w:rPr>
        <w:t xml:space="preserve"> в суде время в продолжени</w:t>
      </w:r>
      <w:proofErr w:type="gramStart"/>
      <w:r>
        <w:rPr>
          <w:rFonts w:ascii="Times New Roman" w:hAnsi="Times New Roman" w:cs="Times New Roman"/>
          <w:i/>
          <w:sz w:val="24"/>
          <w:szCs w:val="24"/>
        </w:rPr>
        <w:t>и</w:t>
      </w:r>
      <w:proofErr w:type="gramEnd"/>
      <w:r>
        <w:rPr>
          <w:rFonts w:ascii="Times New Roman" w:hAnsi="Times New Roman" w:cs="Times New Roman"/>
          <w:i/>
          <w:sz w:val="24"/>
          <w:szCs w:val="24"/>
        </w:rPr>
        <w:t xml:space="preserve"> 12 часов, взыскать в пользу Президиума Хакасской окружной коллегии защитников с осужденных в сумме 30 рублей солидарно…».</w:t>
      </w:r>
      <w:r>
        <w:rPr>
          <w:rStyle w:val="a7"/>
          <w:rFonts w:ascii="Times New Roman" w:hAnsi="Times New Roman" w:cs="Times New Roman"/>
          <w:i/>
          <w:sz w:val="24"/>
          <w:szCs w:val="24"/>
        </w:rPr>
        <w:footnoteReference w:id="34"/>
      </w:r>
      <w:r>
        <w:rPr>
          <w:rFonts w:ascii="Times New Roman" w:hAnsi="Times New Roman" w:cs="Times New Roman"/>
          <w:i/>
          <w:sz w:val="24"/>
          <w:szCs w:val="24"/>
        </w:rPr>
        <w:t xml:space="preserve"> </w:t>
      </w:r>
      <w:r>
        <w:rPr>
          <w:rFonts w:ascii="Times New Roman" w:hAnsi="Times New Roman" w:cs="Times New Roman"/>
          <w:sz w:val="24"/>
          <w:szCs w:val="24"/>
        </w:rPr>
        <w:t xml:space="preserve">ЧКЗ </w:t>
      </w:r>
      <w:proofErr w:type="spellStart"/>
      <w:r>
        <w:rPr>
          <w:rFonts w:ascii="Times New Roman" w:hAnsi="Times New Roman" w:cs="Times New Roman"/>
          <w:sz w:val="24"/>
          <w:szCs w:val="24"/>
        </w:rPr>
        <w:t>Жук-Почекутов</w:t>
      </w:r>
      <w:proofErr w:type="spellEnd"/>
      <w:r>
        <w:rPr>
          <w:rFonts w:ascii="Times New Roman" w:hAnsi="Times New Roman" w:cs="Times New Roman"/>
          <w:sz w:val="24"/>
          <w:szCs w:val="24"/>
        </w:rPr>
        <w:t xml:space="preserve"> был включен в резолютивную часть судебного решения по ошибке, потому что он осуществлял защиту по соглашению.</w:t>
      </w:r>
    </w:p>
    <w:p w:rsidR="002F2295" w:rsidRDefault="002F2295" w:rsidP="002F229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В дальнейшем</w:t>
      </w:r>
      <w:r w:rsidR="00E1382F">
        <w:rPr>
          <w:rFonts w:ascii="Times New Roman" w:hAnsi="Times New Roman" w:cs="Times New Roman"/>
          <w:sz w:val="24"/>
          <w:szCs w:val="24"/>
        </w:rPr>
        <w:t xml:space="preserve"> </w:t>
      </w:r>
      <w:r>
        <w:rPr>
          <w:rFonts w:ascii="Times New Roman" w:hAnsi="Times New Roman" w:cs="Times New Roman"/>
          <w:sz w:val="24"/>
          <w:szCs w:val="24"/>
        </w:rPr>
        <w:t xml:space="preserve">по заявлению отца </w:t>
      </w:r>
      <w:proofErr w:type="spellStart"/>
      <w:r>
        <w:rPr>
          <w:rFonts w:ascii="Times New Roman" w:hAnsi="Times New Roman" w:cs="Times New Roman"/>
          <w:sz w:val="24"/>
          <w:szCs w:val="24"/>
        </w:rPr>
        <w:t>Дудникова</w:t>
      </w:r>
      <w:proofErr w:type="spellEnd"/>
      <w:r>
        <w:rPr>
          <w:rFonts w:ascii="Times New Roman" w:hAnsi="Times New Roman" w:cs="Times New Roman"/>
          <w:sz w:val="24"/>
          <w:szCs w:val="24"/>
        </w:rPr>
        <w:t xml:space="preserve">, в котором указано, что ЧКЗ </w:t>
      </w:r>
      <w:proofErr w:type="spellStart"/>
      <w:r>
        <w:rPr>
          <w:rFonts w:ascii="Times New Roman" w:hAnsi="Times New Roman" w:cs="Times New Roman"/>
          <w:sz w:val="24"/>
          <w:szCs w:val="24"/>
        </w:rPr>
        <w:t>Жук-Почекутов</w:t>
      </w:r>
      <w:proofErr w:type="spellEnd"/>
      <w:r>
        <w:rPr>
          <w:rFonts w:ascii="Times New Roman" w:hAnsi="Times New Roman" w:cs="Times New Roman"/>
          <w:sz w:val="24"/>
          <w:szCs w:val="24"/>
        </w:rPr>
        <w:t xml:space="preserve"> выступал в суде по личной договоренности с его сыном за 25 рублей, определением Хакасского областного суда от 12 июля 1928 г взыскание с </w:t>
      </w:r>
      <w:proofErr w:type="spellStart"/>
      <w:r>
        <w:rPr>
          <w:rFonts w:ascii="Times New Roman" w:hAnsi="Times New Roman" w:cs="Times New Roman"/>
          <w:sz w:val="24"/>
          <w:szCs w:val="24"/>
        </w:rPr>
        <w:t>Дудникова</w:t>
      </w:r>
      <w:proofErr w:type="spellEnd"/>
      <w:r>
        <w:rPr>
          <w:rFonts w:ascii="Times New Roman" w:hAnsi="Times New Roman" w:cs="Times New Roman"/>
          <w:sz w:val="24"/>
          <w:szCs w:val="24"/>
        </w:rPr>
        <w:t xml:space="preserve"> Т.П. денежных средств в пользу Президиума Хакасской окружной коллегии защитников отменено, предложено взыскать сумму с остальных осужденных солидарно.</w:t>
      </w:r>
      <w:r>
        <w:rPr>
          <w:rStyle w:val="a7"/>
          <w:rFonts w:ascii="Times New Roman" w:hAnsi="Times New Roman" w:cs="Times New Roman"/>
          <w:sz w:val="24"/>
          <w:szCs w:val="24"/>
        </w:rPr>
        <w:footnoteReference w:id="35"/>
      </w:r>
      <w:proofErr w:type="gramEnd"/>
    </w:p>
    <w:p w:rsidR="008B75E2" w:rsidRDefault="008B75E2" w:rsidP="008B75E2">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84391" cy="2743200"/>
            <wp:effectExtent l="19050" t="0" r="0" b="0"/>
            <wp:docPr id="3" name="Рисунок 2" descr="D:\Документы\работа вице-президента\статья к 20-летию Палаты\архивные документы\ГКУ РХ Национальный архив. Р-25. Оп. 1. Д. 34. Л.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работа вице-президента\статья к 20-летию Палаты\архивные документы\ГКУ РХ Национальный архив. Р-25. Оп. 1. Д. 34. Л. 63.jpg"/>
                    <pic:cNvPicPr>
                      <a:picLocks noChangeAspect="1" noChangeArrowheads="1"/>
                    </pic:cNvPicPr>
                  </pic:nvPicPr>
                  <pic:blipFill>
                    <a:blip r:embed="rId13" cstate="print"/>
                    <a:srcRect/>
                    <a:stretch>
                      <a:fillRect/>
                    </a:stretch>
                  </pic:blipFill>
                  <pic:spPr bwMode="auto">
                    <a:xfrm>
                      <a:off x="0" y="0"/>
                      <a:ext cx="5320920" cy="2762163"/>
                    </a:xfrm>
                    <a:prstGeom prst="rect">
                      <a:avLst/>
                    </a:prstGeom>
                    <a:noFill/>
                    <a:ln w="9525">
                      <a:noFill/>
                      <a:miter lim="800000"/>
                      <a:headEnd/>
                      <a:tailEnd/>
                    </a:ln>
                  </pic:spPr>
                </pic:pic>
              </a:graphicData>
            </a:graphic>
          </wp:inline>
        </w:drawing>
      </w:r>
    </w:p>
    <w:p w:rsidR="008B75E2" w:rsidRDefault="008B75E2" w:rsidP="008B75E2">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34827" cy="2501661"/>
            <wp:effectExtent l="19050" t="0" r="3923" b="0"/>
            <wp:docPr id="4" name="Рисунок 3" descr="D:\Документы\работа вице-президента\статья к 20-летию Палаты\архивные документы\ГКУ РХ Национальный архив. Р-25. Оп. 1. Д. 34. Л. 63о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работа вице-президента\статья к 20-летию Палаты\архивные документы\ГКУ РХ Национальный архив. Р-25. Оп. 1. Д. 34. Л. 63об (1).jpg"/>
                    <pic:cNvPicPr>
                      <a:picLocks noChangeAspect="1" noChangeArrowheads="1"/>
                    </pic:cNvPicPr>
                  </pic:nvPicPr>
                  <pic:blipFill>
                    <a:blip r:embed="rId14" cstate="print"/>
                    <a:srcRect/>
                    <a:stretch>
                      <a:fillRect/>
                    </a:stretch>
                  </pic:blipFill>
                  <pic:spPr bwMode="auto">
                    <a:xfrm>
                      <a:off x="0" y="0"/>
                      <a:ext cx="5253005" cy="2510348"/>
                    </a:xfrm>
                    <a:prstGeom prst="rect">
                      <a:avLst/>
                    </a:prstGeom>
                    <a:noFill/>
                    <a:ln w="9525">
                      <a:noFill/>
                      <a:miter lim="800000"/>
                      <a:headEnd/>
                      <a:tailEnd/>
                    </a:ln>
                  </pic:spPr>
                </pic:pic>
              </a:graphicData>
            </a:graphic>
          </wp:inline>
        </w:drawing>
      </w:r>
    </w:p>
    <w:p w:rsidR="008B75E2" w:rsidRDefault="008B75E2" w:rsidP="002F2295">
      <w:pPr>
        <w:spacing w:after="0" w:line="240" w:lineRule="auto"/>
        <w:ind w:firstLine="709"/>
        <w:jc w:val="both"/>
        <w:rPr>
          <w:rFonts w:ascii="Times New Roman" w:hAnsi="Times New Roman" w:cs="Times New Roman"/>
          <w:sz w:val="24"/>
          <w:szCs w:val="24"/>
        </w:rPr>
      </w:pP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Денежные средства за оказание юридической помощи в суде взыскивались не в пользу конкретного защитника, а в пользу Президиума - исполнительного органа, который занимался распределением поступившего вознаграждения. На 1928 год разницы в оплате труда члена коллегии защитников и практиканта ЧКЗ не существовало, каждый получал одинаково за выступление в суде.</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 1928 год  коллегией защитников оказано юридической помощи платно и бесплатно по классам:</w:t>
      </w:r>
      <w:r>
        <w:rPr>
          <w:rStyle w:val="a7"/>
          <w:rFonts w:ascii="Times New Roman" w:hAnsi="Times New Roman" w:cs="Times New Roman"/>
          <w:sz w:val="24"/>
          <w:szCs w:val="24"/>
        </w:rPr>
        <w:footnoteReference w:id="36"/>
      </w:r>
    </w:p>
    <w:p w:rsidR="002F2295" w:rsidRDefault="002F2295" w:rsidP="002F2295">
      <w:pPr>
        <w:spacing w:after="0" w:line="240" w:lineRule="auto"/>
        <w:ind w:firstLine="709"/>
        <w:jc w:val="both"/>
        <w:rPr>
          <w:rFonts w:ascii="Times New Roman" w:hAnsi="Times New Roman" w:cs="Times New Roman"/>
          <w:sz w:val="24"/>
          <w:szCs w:val="24"/>
        </w:rPr>
      </w:pPr>
    </w:p>
    <w:tbl>
      <w:tblPr>
        <w:tblStyle w:val="ae"/>
        <w:tblW w:w="0" w:type="auto"/>
        <w:tblLook w:val="04A0"/>
      </w:tblPr>
      <w:tblGrid>
        <w:gridCol w:w="1949"/>
        <w:gridCol w:w="1419"/>
        <w:gridCol w:w="1438"/>
        <w:gridCol w:w="1591"/>
        <w:gridCol w:w="1587"/>
        <w:gridCol w:w="1586"/>
      </w:tblGrid>
      <w:tr w:rsidR="002F2295" w:rsidTr="00E1382F">
        <w:tc>
          <w:tcPr>
            <w:tcW w:w="1950"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Юридическая</w:t>
            </w: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помощь</w:t>
            </w:r>
          </w:p>
        </w:tc>
        <w:tc>
          <w:tcPr>
            <w:tcW w:w="1419"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Крестьяне</w:t>
            </w:r>
          </w:p>
        </w:tc>
        <w:tc>
          <w:tcPr>
            <w:tcW w:w="143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Рабочие</w:t>
            </w:r>
          </w:p>
        </w:tc>
        <w:tc>
          <w:tcPr>
            <w:tcW w:w="1591"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Служащие</w:t>
            </w:r>
          </w:p>
        </w:tc>
        <w:tc>
          <w:tcPr>
            <w:tcW w:w="1587"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Другие</w:t>
            </w:r>
          </w:p>
        </w:tc>
        <w:tc>
          <w:tcPr>
            <w:tcW w:w="1586"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Всего</w:t>
            </w:r>
          </w:p>
        </w:tc>
      </w:tr>
      <w:tr w:rsidR="002F2295" w:rsidTr="00E1382F">
        <w:tc>
          <w:tcPr>
            <w:tcW w:w="1950"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по соглашению</w:t>
            </w:r>
          </w:p>
        </w:tc>
        <w:tc>
          <w:tcPr>
            <w:tcW w:w="1419"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68</w:t>
            </w:r>
          </w:p>
        </w:tc>
        <w:tc>
          <w:tcPr>
            <w:tcW w:w="143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6</w:t>
            </w:r>
          </w:p>
        </w:tc>
        <w:tc>
          <w:tcPr>
            <w:tcW w:w="1591"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8</w:t>
            </w:r>
          </w:p>
        </w:tc>
        <w:tc>
          <w:tcPr>
            <w:tcW w:w="1587"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11</w:t>
            </w:r>
          </w:p>
        </w:tc>
        <w:tc>
          <w:tcPr>
            <w:tcW w:w="1586"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93</w:t>
            </w:r>
          </w:p>
        </w:tc>
      </w:tr>
      <w:tr w:rsidR="002F2295" w:rsidTr="00E1382F">
        <w:tc>
          <w:tcPr>
            <w:tcW w:w="1950"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по назначению</w:t>
            </w:r>
          </w:p>
        </w:tc>
        <w:tc>
          <w:tcPr>
            <w:tcW w:w="1419"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58</w:t>
            </w:r>
          </w:p>
        </w:tc>
        <w:tc>
          <w:tcPr>
            <w:tcW w:w="143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5</w:t>
            </w:r>
          </w:p>
        </w:tc>
        <w:tc>
          <w:tcPr>
            <w:tcW w:w="1591"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7</w:t>
            </w:r>
          </w:p>
        </w:tc>
        <w:tc>
          <w:tcPr>
            <w:tcW w:w="1587"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10</w:t>
            </w:r>
          </w:p>
        </w:tc>
        <w:tc>
          <w:tcPr>
            <w:tcW w:w="1586"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80</w:t>
            </w:r>
          </w:p>
        </w:tc>
      </w:tr>
      <w:tr w:rsidR="002F2295" w:rsidTr="00E1382F">
        <w:tc>
          <w:tcPr>
            <w:tcW w:w="1950"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1419"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126</w:t>
            </w:r>
          </w:p>
        </w:tc>
        <w:tc>
          <w:tcPr>
            <w:tcW w:w="143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11</w:t>
            </w:r>
          </w:p>
        </w:tc>
        <w:tc>
          <w:tcPr>
            <w:tcW w:w="1591"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15</w:t>
            </w:r>
          </w:p>
        </w:tc>
        <w:tc>
          <w:tcPr>
            <w:tcW w:w="1587"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21</w:t>
            </w:r>
          </w:p>
        </w:tc>
        <w:tc>
          <w:tcPr>
            <w:tcW w:w="1586"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173</w:t>
            </w:r>
          </w:p>
        </w:tc>
      </w:tr>
    </w:tbl>
    <w:p w:rsidR="002F2295" w:rsidRDefault="002F2295" w:rsidP="002F2295">
      <w:pPr>
        <w:spacing w:after="0" w:line="240" w:lineRule="auto"/>
        <w:ind w:firstLine="709"/>
        <w:jc w:val="both"/>
        <w:rPr>
          <w:rFonts w:ascii="Times New Roman" w:hAnsi="Times New Roman" w:cs="Times New Roman"/>
          <w:sz w:val="24"/>
          <w:szCs w:val="24"/>
        </w:rPr>
      </w:pP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Оказано бесплатной юридической помощи населению в виде составления бесплатных жалоб и заявлений-313, устных советов-176.</w:t>
      </w:r>
      <w:r>
        <w:rPr>
          <w:rStyle w:val="a7"/>
          <w:rFonts w:ascii="Times New Roman" w:hAnsi="Times New Roman" w:cs="Times New Roman"/>
          <w:sz w:val="24"/>
          <w:szCs w:val="24"/>
        </w:rPr>
        <w:footnoteReference w:id="37"/>
      </w:r>
    </w:p>
    <w:p w:rsidR="002F2295" w:rsidRDefault="002F2295" w:rsidP="002F2295">
      <w:pPr>
        <w:spacing w:after="0" w:line="240" w:lineRule="auto"/>
        <w:ind w:firstLine="709"/>
        <w:jc w:val="both"/>
        <w:rPr>
          <w:rFonts w:ascii="Times New Roman" w:hAnsi="Times New Roman" w:cs="Times New Roman"/>
          <w:sz w:val="24"/>
          <w:szCs w:val="24"/>
        </w:rPr>
      </w:pP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1 октября 1929 года размеры оплаченной работы защитников определялись Таксой взимания гонорара, установленной общим собранием и утвержденной Хакасским окружным судом в следующих размерах:</w:t>
      </w:r>
      <w:r>
        <w:rPr>
          <w:rStyle w:val="a7"/>
          <w:rFonts w:ascii="Times New Roman" w:hAnsi="Times New Roman" w:cs="Times New Roman"/>
          <w:sz w:val="24"/>
          <w:szCs w:val="24"/>
        </w:rPr>
        <w:footnoteReference w:id="38"/>
      </w:r>
    </w:p>
    <w:tbl>
      <w:tblPr>
        <w:tblStyle w:val="ae"/>
        <w:tblW w:w="0" w:type="auto"/>
        <w:tblLook w:val="04A0"/>
      </w:tblPr>
      <w:tblGrid>
        <w:gridCol w:w="3509"/>
        <w:gridCol w:w="1985"/>
        <w:gridCol w:w="2268"/>
        <w:gridCol w:w="1808"/>
      </w:tblGrid>
      <w:tr w:rsidR="002F2295" w:rsidTr="00E1382F">
        <w:tc>
          <w:tcPr>
            <w:tcW w:w="3510"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Содержание работы</w:t>
            </w:r>
          </w:p>
        </w:tc>
        <w:tc>
          <w:tcPr>
            <w:tcW w:w="1985"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1 категория</w:t>
            </w:r>
          </w:p>
        </w:tc>
        <w:tc>
          <w:tcPr>
            <w:tcW w:w="226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2 категория</w:t>
            </w:r>
          </w:p>
        </w:tc>
        <w:tc>
          <w:tcPr>
            <w:tcW w:w="180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3 категория</w:t>
            </w:r>
          </w:p>
        </w:tc>
      </w:tr>
      <w:tr w:rsidR="002F2295" w:rsidTr="00E1382F">
        <w:tc>
          <w:tcPr>
            <w:tcW w:w="3510" w:type="dxa"/>
          </w:tcPr>
          <w:p w:rsidR="002F2295" w:rsidRDefault="002F2295" w:rsidP="002F2295">
            <w:pPr>
              <w:pStyle w:val="a8"/>
              <w:numPr>
                <w:ilvl w:val="0"/>
                <w:numId w:val="3"/>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 Устные советы, а также</w:t>
            </w:r>
          </w:p>
          <w:p w:rsidR="002F2295" w:rsidRDefault="002F2295" w:rsidP="00E1382F">
            <w:pPr>
              <w:pStyle w:val="a8"/>
              <w:ind w:left="0"/>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proofErr w:type="gramStart"/>
            <w:r>
              <w:rPr>
                <w:rFonts w:ascii="Times New Roman" w:hAnsi="Times New Roman" w:cs="Times New Roman"/>
                <w:sz w:val="24"/>
                <w:szCs w:val="24"/>
              </w:rPr>
              <w:t>разных</w:t>
            </w:r>
            <w:proofErr w:type="gramEnd"/>
            <w:r>
              <w:rPr>
                <w:rFonts w:ascii="Times New Roman" w:hAnsi="Times New Roman" w:cs="Times New Roman"/>
                <w:sz w:val="24"/>
                <w:szCs w:val="24"/>
              </w:rPr>
              <w:t xml:space="preserve"> несложных</w:t>
            </w:r>
          </w:p>
          <w:p w:rsidR="002F2295" w:rsidRPr="00E23F5F" w:rsidRDefault="002F2295" w:rsidP="00E1382F">
            <w:pPr>
              <w:pStyle w:val="a8"/>
              <w:ind w:left="0"/>
              <w:jc w:val="both"/>
              <w:rPr>
                <w:rFonts w:ascii="Times New Roman" w:hAnsi="Times New Roman" w:cs="Times New Roman"/>
                <w:sz w:val="24"/>
                <w:szCs w:val="24"/>
              </w:rPr>
            </w:pPr>
            <w:r>
              <w:rPr>
                <w:rFonts w:ascii="Times New Roman" w:hAnsi="Times New Roman" w:cs="Times New Roman"/>
                <w:sz w:val="24"/>
                <w:szCs w:val="24"/>
              </w:rPr>
              <w:t>бумаг, заявлений</w:t>
            </w:r>
          </w:p>
        </w:tc>
        <w:tc>
          <w:tcPr>
            <w:tcW w:w="1985"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 xml:space="preserve">от 50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до 1 </w:t>
            </w:r>
            <w:proofErr w:type="spellStart"/>
            <w:r>
              <w:rPr>
                <w:rFonts w:ascii="Times New Roman" w:hAnsi="Times New Roman" w:cs="Times New Roman"/>
                <w:sz w:val="24"/>
                <w:szCs w:val="24"/>
              </w:rPr>
              <w:t>руб</w:t>
            </w:r>
            <w:proofErr w:type="spellEnd"/>
          </w:p>
        </w:tc>
        <w:tc>
          <w:tcPr>
            <w:tcW w:w="2268"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 xml:space="preserve">от 50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до 2 </w:t>
            </w:r>
            <w:proofErr w:type="spellStart"/>
            <w:r>
              <w:rPr>
                <w:rFonts w:ascii="Times New Roman" w:hAnsi="Times New Roman" w:cs="Times New Roman"/>
                <w:sz w:val="24"/>
                <w:szCs w:val="24"/>
              </w:rPr>
              <w:t>руб</w:t>
            </w:r>
            <w:proofErr w:type="spellEnd"/>
          </w:p>
        </w:tc>
        <w:tc>
          <w:tcPr>
            <w:tcW w:w="1808"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 xml:space="preserve">от 2 до 10 </w:t>
            </w:r>
            <w:proofErr w:type="spellStart"/>
            <w:r>
              <w:rPr>
                <w:rFonts w:ascii="Times New Roman" w:hAnsi="Times New Roman" w:cs="Times New Roman"/>
                <w:sz w:val="24"/>
                <w:szCs w:val="24"/>
              </w:rPr>
              <w:t>руб</w:t>
            </w:r>
            <w:proofErr w:type="spellEnd"/>
          </w:p>
        </w:tc>
      </w:tr>
      <w:tr w:rsidR="002F2295" w:rsidTr="00E1382F">
        <w:tc>
          <w:tcPr>
            <w:tcW w:w="3510" w:type="dxa"/>
          </w:tcPr>
          <w:p w:rsidR="002F2295" w:rsidRPr="00E25AF6" w:rsidRDefault="002F2295" w:rsidP="00E1382F">
            <w:pPr>
              <w:pStyle w:val="a8"/>
              <w:ind w:left="0"/>
              <w:jc w:val="both"/>
              <w:rPr>
                <w:rFonts w:ascii="Times New Roman" w:hAnsi="Times New Roman" w:cs="Times New Roman"/>
                <w:sz w:val="24"/>
                <w:szCs w:val="24"/>
              </w:rPr>
            </w:pPr>
            <w:r>
              <w:rPr>
                <w:rFonts w:ascii="Times New Roman" w:hAnsi="Times New Roman" w:cs="Times New Roman"/>
                <w:sz w:val="24"/>
                <w:szCs w:val="24"/>
              </w:rPr>
              <w:t>2.Составление письменных заключений, частных жалоб, исковых заявлений и всякого рода заявлений в учреждения</w:t>
            </w:r>
          </w:p>
        </w:tc>
        <w:tc>
          <w:tcPr>
            <w:tcW w:w="1985"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от 1 до 5 </w:t>
            </w:r>
            <w:proofErr w:type="spellStart"/>
            <w:r>
              <w:rPr>
                <w:rFonts w:ascii="Times New Roman" w:hAnsi="Times New Roman" w:cs="Times New Roman"/>
                <w:sz w:val="24"/>
                <w:szCs w:val="24"/>
              </w:rPr>
              <w:t>руб</w:t>
            </w:r>
            <w:proofErr w:type="spellEnd"/>
          </w:p>
        </w:tc>
        <w:tc>
          <w:tcPr>
            <w:tcW w:w="226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2до 10 </w:t>
            </w:r>
            <w:proofErr w:type="spellStart"/>
            <w:r>
              <w:rPr>
                <w:rFonts w:ascii="Times New Roman" w:hAnsi="Times New Roman" w:cs="Times New Roman"/>
                <w:sz w:val="24"/>
                <w:szCs w:val="24"/>
              </w:rPr>
              <w:t>руб</w:t>
            </w:r>
            <w:proofErr w:type="spellEnd"/>
          </w:p>
        </w:tc>
        <w:tc>
          <w:tcPr>
            <w:tcW w:w="180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3 до 20 </w:t>
            </w:r>
            <w:proofErr w:type="spellStart"/>
            <w:r>
              <w:rPr>
                <w:rFonts w:ascii="Times New Roman" w:hAnsi="Times New Roman" w:cs="Times New Roman"/>
                <w:sz w:val="24"/>
                <w:szCs w:val="24"/>
              </w:rPr>
              <w:t>руб</w:t>
            </w:r>
            <w:proofErr w:type="spellEnd"/>
          </w:p>
        </w:tc>
      </w:tr>
      <w:tr w:rsidR="002F2295" w:rsidTr="00E1382F">
        <w:tc>
          <w:tcPr>
            <w:tcW w:w="3510"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3.Составление договоров</w:t>
            </w:r>
          </w:p>
        </w:tc>
        <w:tc>
          <w:tcPr>
            <w:tcW w:w="1985" w:type="dxa"/>
          </w:tcPr>
          <w:p w:rsidR="002F2295" w:rsidRDefault="002F2295" w:rsidP="00E1382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до  5 </w:t>
            </w:r>
            <w:proofErr w:type="spellStart"/>
            <w:r>
              <w:rPr>
                <w:rFonts w:ascii="Times New Roman" w:hAnsi="Times New Roman" w:cs="Times New Roman"/>
                <w:sz w:val="24"/>
                <w:szCs w:val="24"/>
              </w:rPr>
              <w:t>руб</w:t>
            </w:r>
            <w:proofErr w:type="spellEnd"/>
          </w:p>
        </w:tc>
        <w:tc>
          <w:tcPr>
            <w:tcW w:w="226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2 до 15 </w:t>
            </w:r>
            <w:proofErr w:type="spellStart"/>
            <w:r>
              <w:rPr>
                <w:rFonts w:ascii="Times New Roman" w:hAnsi="Times New Roman" w:cs="Times New Roman"/>
                <w:sz w:val="24"/>
                <w:szCs w:val="24"/>
              </w:rPr>
              <w:t>руб</w:t>
            </w:r>
            <w:proofErr w:type="spellEnd"/>
          </w:p>
        </w:tc>
        <w:tc>
          <w:tcPr>
            <w:tcW w:w="180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5 до 30 </w:t>
            </w:r>
            <w:proofErr w:type="spellStart"/>
            <w:r>
              <w:rPr>
                <w:rFonts w:ascii="Times New Roman" w:hAnsi="Times New Roman" w:cs="Times New Roman"/>
                <w:sz w:val="24"/>
                <w:szCs w:val="24"/>
              </w:rPr>
              <w:t>руб</w:t>
            </w:r>
            <w:proofErr w:type="spellEnd"/>
          </w:p>
        </w:tc>
      </w:tr>
      <w:tr w:rsidR="002F2295" w:rsidTr="00E1382F">
        <w:tc>
          <w:tcPr>
            <w:tcW w:w="3510"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4. Составление кассационных жалоб по гражданским и уголовным делам</w:t>
            </w:r>
          </w:p>
        </w:tc>
        <w:tc>
          <w:tcPr>
            <w:tcW w:w="1985"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1 до 10 </w:t>
            </w:r>
            <w:proofErr w:type="spellStart"/>
            <w:r>
              <w:rPr>
                <w:rFonts w:ascii="Times New Roman" w:hAnsi="Times New Roman" w:cs="Times New Roman"/>
                <w:sz w:val="24"/>
                <w:szCs w:val="24"/>
              </w:rPr>
              <w:t>руб</w:t>
            </w:r>
            <w:proofErr w:type="spellEnd"/>
          </w:p>
        </w:tc>
        <w:tc>
          <w:tcPr>
            <w:tcW w:w="226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2 до 25 </w:t>
            </w:r>
            <w:proofErr w:type="spellStart"/>
            <w:r>
              <w:rPr>
                <w:rFonts w:ascii="Times New Roman" w:hAnsi="Times New Roman" w:cs="Times New Roman"/>
                <w:sz w:val="24"/>
                <w:szCs w:val="24"/>
              </w:rPr>
              <w:t>руб</w:t>
            </w:r>
            <w:proofErr w:type="spellEnd"/>
          </w:p>
        </w:tc>
        <w:tc>
          <w:tcPr>
            <w:tcW w:w="180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10 до 50 </w:t>
            </w:r>
            <w:proofErr w:type="spellStart"/>
            <w:r>
              <w:rPr>
                <w:rFonts w:ascii="Times New Roman" w:hAnsi="Times New Roman" w:cs="Times New Roman"/>
                <w:sz w:val="24"/>
                <w:szCs w:val="24"/>
              </w:rPr>
              <w:t>руб</w:t>
            </w:r>
            <w:proofErr w:type="spellEnd"/>
          </w:p>
        </w:tc>
      </w:tr>
      <w:tr w:rsidR="002F2295" w:rsidTr="00E1382F">
        <w:tc>
          <w:tcPr>
            <w:tcW w:w="3510"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5. За ведение гражданских и административных дел до 500 руб.</w:t>
            </w:r>
          </w:p>
          <w:p w:rsidR="002F2295" w:rsidRDefault="002F2295" w:rsidP="00E1382F">
            <w:pPr>
              <w:jc w:val="both"/>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 свыше 500 </w:t>
            </w:r>
            <w:proofErr w:type="spellStart"/>
            <w:r>
              <w:rPr>
                <w:rFonts w:ascii="Times New Roman" w:hAnsi="Times New Roman" w:cs="Times New Roman"/>
                <w:sz w:val="24"/>
                <w:szCs w:val="24"/>
              </w:rPr>
              <w:t>руб</w:t>
            </w:r>
            <w:proofErr w:type="spellEnd"/>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-без цены</w:t>
            </w:r>
          </w:p>
        </w:tc>
        <w:tc>
          <w:tcPr>
            <w:tcW w:w="1985"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3 до 25 </w:t>
            </w:r>
            <w:proofErr w:type="spellStart"/>
            <w:r>
              <w:rPr>
                <w:rFonts w:ascii="Times New Roman" w:hAnsi="Times New Roman" w:cs="Times New Roman"/>
                <w:sz w:val="24"/>
                <w:szCs w:val="24"/>
              </w:rPr>
              <w:t>руб</w:t>
            </w:r>
            <w:proofErr w:type="spellEnd"/>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до 5%</w:t>
            </w: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1 до 10 </w:t>
            </w:r>
            <w:proofErr w:type="spellStart"/>
            <w:r>
              <w:rPr>
                <w:rFonts w:ascii="Times New Roman" w:hAnsi="Times New Roman" w:cs="Times New Roman"/>
                <w:sz w:val="24"/>
                <w:szCs w:val="24"/>
              </w:rPr>
              <w:t>руб</w:t>
            </w:r>
            <w:proofErr w:type="spellEnd"/>
          </w:p>
        </w:tc>
        <w:tc>
          <w:tcPr>
            <w:tcW w:w="226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до 40 </w:t>
            </w:r>
            <w:proofErr w:type="spellStart"/>
            <w:r>
              <w:rPr>
                <w:rFonts w:ascii="Times New Roman" w:hAnsi="Times New Roman" w:cs="Times New Roman"/>
                <w:sz w:val="24"/>
                <w:szCs w:val="24"/>
              </w:rPr>
              <w:t>руб</w:t>
            </w:r>
            <w:proofErr w:type="spellEnd"/>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до 5%</w:t>
            </w: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5 до 15 </w:t>
            </w:r>
            <w:proofErr w:type="spellStart"/>
            <w:r>
              <w:rPr>
                <w:rFonts w:ascii="Times New Roman" w:hAnsi="Times New Roman" w:cs="Times New Roman"/>
                <w:sz w:val="24"/>
                <w:szCs w:val="24"/>
              </w:rPr>
              <w:t>руб</w:t>
            </w:r>
            <w:proofErr w:type="spellEnd"/>
          </w:p>
        </w:tc>
        <w:tc>
          <w:tcPr>
            <w:tcW w:w="180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10 до 60 </w:t>
            </w:r>
            <w:proofErr w:type="spellStart"/>
            <w:r>
              <w:rPr>
                <w:rFonts w:ascii="Times New Roman" w:hAnsi="Times New Roman" w:cs="Times New Roman"/>
                <w:sz w:val="24"/>
                <w:szCs w:val="24"/>
              </w:rPr>
              <w:t>руб</w:t>
            </w:r>
            <w:proofErr w:type="spellEnd"/>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до 5%</w:t>
            </w: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10 до 35 </w:t>
            </w:r>
            <w:proofErr w:type="spellStart"/>
            <w:r>
              <w:rPr>
                <w:rFonts w:ascii="Times New Roman" w:hAnsi="Times New Roman" w:cs="Times New Roman"/>
                <w:sz w:val="24"/>
                <w:szCs w:val="24"/>
              </w:rPr>
              <w:t>руб</w:t>
            </w:r>
            <w:proofErr w:type="spellEnd"/>
          </w:p>
        </w:tc>
      </w:tr>
      <w:tr w:rsidR="002F2295" w:rsidTr="00E1382F">
        <w:tc>
          <w:tcPr>
            <w:tcW w:w="3510"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lastRenderedPageBreak/>
              <w:t>6. За ведение уголовных дел, подсудных Народным судам</w:t>
            </w:r>
          </w:p>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 xml:space="preserve">подсудных </w:t>
            </w:r>
            <w:proofErr w:type="spellStart"/>
            <w:r>
              <w:rPr>
                <w:rFonts w:ascii="Times New Roman" w:hAnsi="Times New Roman" w:cs="Times New Roman"/>
                <w:sz w:val="24"/>
                <w:szCs w:val="24"/>
              </w:rPr>
              <w:t>Окрсуду</w:t>
            </w:r>
            <w:proofErr w:type="spellEnd"/>
          </w:p>
        </w:tc>
        <w:tc>
          <w:tcPr>
            <w:tcW w:w="1985"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3 до 15 </w:t>
            </w:r>
            <w:proofErr w:type="spellStart"/>
            <w:r>
              <w:rPr>
                <w:rFonts w:ascii="Times New Roman" w:hAnsi="Times New Roman" w:cs="Times New Roman"/>
                <w:sz w:val="24"/>
                <w:szCs w:val="24"/>
              </w:rPr>
              <w:t>руб</w:t>
            </w:r>
            <w:proofErr w:type="spellEnd"/>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3 до 15 </w:t>
            </w:r>
            <w:proofErr w:type="spellStart"/>
            <w:r>
              <w:rPr>
                <w:rFonts w:ascii="Times New Roman" w:hAnsi="Times New Roman" w:cs="Times New Roman"/>
                <w:sz w:val="24"/>
                <w:szCs w:val="24"/>
              </w:rPr>
              <w:t>руб</w:t>
            </w:r>
            <w:proofErr w:type="spellEnd"/>
          </w:p>
        </w:tc>
        <w:tc>
          <w:tcPr>
            <w:tcW w:w="226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5 до 30 </w:t>
            </w:r>
            <w:proofErr w:type="spellStart"/>
            <w:r>
              <w:rPr>
                <w:rFonts w:ascii="Times New Roman" w:hAnsi="Times New Roman" w:cs="Times New Roman"/>
                <w:sz w:val="24"/>
                <w:szCs w:val="24"/>
              </w:rPr>
              <w:t>руб</w:t>
            </w:r>
            <w:proofErr w:type="spellEnd"/>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10 до 100 </w:t>
            </w:r>
            <w:proofErr w:type="spellStart"/>
            <w:r>
              <w:rPr>
                <w:rFonts w:ascii="Times New Roman" w:hAnsi="Times New Roman" w:cs="Times New Roman"/>
                <w:sz w:val="24"/>
                <w:szCs w:val="24"/>
              </w:rPr>
              <w:t>руб</w:t>
            </w:r>
            <w:proofErr w:type="spellEnd"/>
          </w:p>
        </w:tc>
        <w:tc>
          <w:tcPr>
            <w:tcW w:w="180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20 до 100 </w:t>
            </w:r>
            <w:proofErr w:type="spellStart"/>
            <w:r>
              <w:rPr>
                <w:rFonts w:ascii="Times New Roman" w:hAnsi="Times New Roman" w:cs="Times New Roman"/>
                <w:sz w:val="24"/>
                <w:szCs w:val="24"/>
              </w:rPr>
              <w:t>руб</w:t>
            </w:r>
            <w:proofErr w:type="spellEnd"/>
          </w:p>
          <w:p w:rsidR="002F2295" w:rsidRDefault="002F2295" w:rsidP="00E1382F">
            <w:pPr>
              <w:jc w:val="center"/>
              <w:rPr>
                <w:rFonts w:ascii="Times New Roman" w:hAnsi="Times New Roman" w:cs="Times New Roman"/>
                <w:sz w:val="24"/>
                <w:szCs w:val="24"/>
              </w:rPr>
            </w:pPr>
          </w:p>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30 до 200 </w:t>
            </w:r>
            <w:proofErr w:type="spellStart"/>
            <w:r>
              <w:rPr>
                <w:rFonts w:ascii="Times New Roman" w:hAnsi="Times New Roman" w:cs="Times New Roman"/>
                <w:sz w:val="24"/>
                <w:szCs w:val="24"/>
              </w:rPr>
              <w:t>руб</w:t>
            </w:r>
            <w:proofErr w:type="spellEnd"/>
          </w:p>
        </w:tc>
      </w:tr>
      <w:tr w:rsidR="002F2295" w:rsidTr="00E1382F">
        <w:tc>
          <w:tcPr>
            <w:tcW w:w="3510"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7. Ведение дел по исполнению решений</w:t>
            </w:r>
          </w:p>
        </w:tc>
        <w:tc>
          <w:tcPr>
            <w:tcW w:w="1985"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1 до 2%</w:t>
            </w:r>
          </w:p>
        </w:tc>
        <w:tc>
          <w:tcPr>
            <w:tcW w:w="2268" w:type="dxa"/>
          </w:tcPr>
          <w:p w:rsidR="002F2295" w:rsidRDefault="002F2295" w:rsidP="00E1382F">
            <w:pPr>
              <w:jc w:val="center"/>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руб</w:t>
            </w:r>
            <w:proofErr w:type="spellEnd"/>
            <w:r>
              <w:rPr>
                <w:rFonts w:ascii="Times New Roman" w:hAnsi="Times New Roman" w:cs="Times New Roman"/>
                <w:sz w:val="24"/>
                <w:szCs w:val="24"/>
              </w:rPr>
              <w:t xml:space="preserve"> до 3%</w:t>
            </w:r>
          </w:p>
        </w:tc>
        <w:tc>
          <w:tcPr>
            <w:tcW w:w="1808" w:type="dxa"/>
          </w:tcPr>
          <w:p w:rsidR="002F2295" w:rsidRDefault="002F2295" w:rsidP="00E1382F">
            <w:pPr>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руб</w:t>
            </w:r>
            <w:proofErr w:type="spellEnd"/>
            <w:r>
              <w:rPr>
                <w:rFonts w:ascii="Times New Roman" w:hAnsi="Times New Roman" w:cs="Times New Roman"/>
                <w:sz w:val="24"/>
                <w:szCs w:val="24"/>
              </w:rPr>
              <w:t xml:space="preserve"> до 5%</w:t>
            </w:r>
          </w:p>
        </w:tc>
      </w:tr>
    </w:tbl>
    <w:p w:rsidR="002F2295" w:rsidRPr="0010660B" w:rsidRDefault="002F2295" w:rsidP="002F2295">
      <w:pPr>
        <w:spacing w:after="0"/>
        <w:ind w:firstLine="709"/>
        <w:jc w:val="both"/>
        <w:rPr>
          <w:rFonts w:ascii="Times New Roman" w:hAnsi="Times New Roman" w:cs="Times New Roman"/>
          <w:sz w:val="24"/>
          <w:szCs w:val="24"/>
        </w:rPr>
      </w:pP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Коллектив защитников при Хакасском окружном суде был обязан в порядке частных обращений граждан оказывать бесплатную юридическую помощь следующим категориям:</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-взыскатели алиментов (</w:t>
      </w:r>
      <w:r w:rsidRPr="0010660B">
        <w:rPr>
          <w:rFonts w:ascii="Times New Roman" w:hAnsi="Times New Roman" w:cs="Times New Roman"/>
          <w:i/>
          <w:sz w:val="24"/>
          <w:szCs w:val="24"/>
        </w:rPr>
        <w:t>дописано карандашо</w:t>
      </w:r>
      <w:proofErr w:type="gramStart"/>
      <w:r w:rsidRPr="0010660B">
        <w:rPr>
          <w:rFonts w:ascii="Times New Roman" w:hAnsi="Times New Roman" w:cs="Times New Roman"/>
          <w:i/>
          <w:sz w:val="24"/>
          <w:szCs w:val="24"/>
        </w:rPr>
        <w:t>м-</w:t>
      </w:r>
      <w:proofErr w:type="gramEnd"/>
      <w:r w:rsidRPr="0010660B">
        <w:rPr>
          <w:rFonts w:ascii="Times New Roman" w:hAnsi="Times New Roman" w:cs="Times New Roman"/>
          <w:i/>
          <w:sz w:val="24"/>
          <w:szCs w:val="24"/>
        </w:rPr>
        <w:t xml:space="preserve"> О.П.);</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-рабочие, батраки и служащие с заработком до 30 </w:t>
      </w:r>
      <w:r w:rsidRPr="00D73185">
        <w:rPr>
          <w:rFonts w:ascii="Times New Roman" w:hAnsi="Times New Roman" w:cs="Times New Roman"/>
          <w:i/>
          <w:sz w:val="24"/>
          <w:szCs w:val="24"/>
        </w:rPr>
        <w:t>(карандашом исправлено на «50»</w:t>
      </w:r>
      <w:r>
        <w:rPr>
          <w:rFonts w:ascii="Times New Roman" w:hAnsi="Times New Roman" w:cs="Times New Roman"/>
          <w:i/>
          <w:sz w:val="24"/>
          <w:szCs w:val="24"/>
        </w:rPr>
        <w:t>- О.П.</w:t>
      </w:r>
      <w:r w:rsidRPr="00D73185">
        <w:rPr>
          <w:rFonts w:ascii="Times New Roman" w:hAnsi="Times New Roman" w:cs="Times New Roman"/>
          <w:i/>
          <w:sz w:val="24"/>
          <w:szCs w:val="24"/>
        </w:rPr>
        <w:t xml:space="preserve">) </w:t>
      </w:r>
      <w:r>
        <w:rPr>
          <w:rFonts w:ascii="Times New Roman" w:hAnsi="Times New Roman" w:cs="Times New Roman"/>
          <w:sz w:val="24"/>
          <w:szCs w:val="24"/>
        </w:rPr>
        <w:t>руб. в месяц;</w:t>
      </w:r>
    </w:p>
    <w:p w:rsidR="005D3440" w:rsidRDefault="005D3440" w:rsidP="005D3440">
      <w:pPr>
        <w:pStyle w:val="af1"/>
        <w:jc w:val="center"/>
      </w:pPr>
      <w:r>
        <w:rPr>
          <w:noProof/>
          <w:lang w:eastAsia="ru-RU"/>
        </w:rPr>
        <w:drawing>
          <wp:inline distT="0" distB="0" distL="0" distR="0">
            <wp:extent cx="5939790" cy="2313737"/>
            <wp:effectExtent l="19050" t="0" r="3810" b="0"/>
            <wp:docPr id="23" name="Рисунок 23" descr="D:\Документы\работа вице-президента\статья к 20-летию Палаты\архивные документы\Общее собрание 1.10.29\ГКУ РХ Национальный архив Р-25. Оп. 1. Д. 14_Страница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окументы\работа вице-президента\статья к 20-летию Палаты\архивные документы\Общее собрание 1.10.29\ГКУ РХ Национальный архив Р-25. Оп. 1. Д. 14_Страница_11-2.jpg"/>
                    <pic:cNvPicPr>
                      <a:picLocks noChangeAspect="1" noChangeArrowheads="1"/>
                    </pic:cNvPicPr>
                  </pic:nvPicPr>
                  <pic:blipFill>
                    <a:blip r:embed="rId15" cstate="print"/>
                    <a:srcRect/>
                    <a:stretch>
                      <a:fillRect/>
                    </a:stretch>
                  </pic:blipFill>
                  <pic:spPr bwMode="auto">
                    <a:xfrm>
                      <a:off x="0" y="0"/>
                      <a:ext cx="5939790" cy="2313737"/>
                    </a:xfrm>
                    <a:prstGeom prst="rect">
                      <a:avLst/>
                    </a:prstGeom>
                    <a:noFill/>
                    <a:ln w="9525">
                      <a:noFill/>
                      <a:miter lim="800000"/>
                      <a:headEnd/>
                      <a:tailEnd/>
                    </a:ln>
                  </pic:spPr>
                </pic:pic>
              </a:graphicData>
            </a:graphic>
          </wp:inline>
        </w:drawing>
      </w:r>
    </w:p>
    <w:p w:rsidR="005D3440" w:rsidRDefault="005D3440" w:rsidP="002F2295">
      <w:pPr>
        <w:spacing w:after="0"/>
        <w:ind w:firstLine="709"/>
        <w:jc w:val="both"/>
        <w:rPr>
          <w:rFonts w:ascii="Times New Roman" w:hAnsi="Times New Roman" w:cs="Times New Roman"/>
          <w:sz w:val="24"/>
          <w:szCs w:val="24"/>
        </w:rPr>
      </w:pP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-безработные, получающие пособие и имеющие право на такое;</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-инвалиды труда и войны;</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-государственные пенсионеры и лица, состоящие на социальном обеспечении или социальном страховании, получающие пенсию или пособие до 30 руб.;</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-учащиеся государственных учебных заведений, получающи</w:t>
      </w:r>
      <w:r w:rsidRPr="00E1382F">
        <w:rPr>
          <w:rFonts w:ascii="Times New Roman" w:hAnsi="Times New Roman" w:cs="Times New Roman"/>
          <w:b/>
          <w:color w:val="FF0000"/>
          <w:sz w:val="24"/>
          <w:szCs w:val="24"/>
        </w:rPr>
        <w:t>е</w:t>
      </w:r>
      <w:r>
        <w:rPr>
          <w:rFonts w:ascii="Times New Roman" w:hAnsi="Times New Roman" w:cs="Times New Roman"/>
          <w:sz w:val="24"/>
          <w:szCs w:val="24"/>
        </w:rPr>
        <w:t xml:space="preserve"> государственную стипендию;</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-члены коллективов безработных, находящихся в ведении биржи труда, а равно инвалидных объединений, имеющие заработок до 30 рублей;</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-слепые и глухие, объединенные в общество;</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-крестьяне-бедняки, имеющие соответствующие удостоверения сельсовета об освобождении от единого сельскохозяйственного налога, и </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-члены семейств</w:t>
      </w:r>
      <w:r w:rsidR="00E1382F">
        <w:rPr>
          <w:rFonts w:ascii="Times New Roman" w:hAnsi="Times New Roman" w:cs="Times New Roman"/>
          <w:sz w:val="24"/>
          <w:szCs w:val="24"/>
        </w:rPr>
        <w:t xml:space="preserve"> </w:t>
      </w:r>
      <w:r>
        <w:rPr>
          <w:rFonts w:ascii="Times New Roman" w:hAnsi="Times New Roman" w:cs="Times New Roman"/>
          <w:sz w:val="24"/>
          <w:szCs w:val="24"/>
        </w:rPr>
        <w:t>указанных граждан</w:t>
      </w:r>
      <w:r w:rsidRPr="005B18ED">
        <w:rPr>
          <w:rFonts w:ascii="Times New Roman" w:hAnsi="Times New Roman" w:cs="Times New Roman"/>
          <w:color w:val="FF0000"/>
          <w:sz w:val="24"/>
          <w:szCs w:val="24"/>
        </w:rPr>
        <w:t>,</w:t>
      </w:r>
      <w:r>
        <w:rPr>
          <w:rFonts w:ascii="Times New Roman" w:hAnsi="Times New Roman" w:cs="Times New Roman"/>
          <w:sz w:val="24"/>
          <w:szCs w:val="24"/>
        </w:rPr>
        <w:t xml:space="preserve"> живущи</w:t>
      </w:r>
      <w:r w:rsidRPr="00E1382F">
        <w:rPr>
          <w:rFonts w:ascii="Times New Roman" w:hAnsi="Times New Roman" w:cs="Times New Roman"/>
          <w:sz w:val="24"/>
          <w:szCs w:val="24"/>
        </w:rPr>
        <w:t>е</w:t>
      </w:r>
      <w:r>
        <w:rPr>
          <w:rFonts w:ascii="Times New Roman" w:hAnsi="Times New Roman" w:cs="Times New Roman"/>
          <w:sz w:val="24"/>
          <w:szCs w:val="24"/>
        </w:rPr>
        <w:t xml:space="preserve"> на их иждивении и не имеющи</w:t>
      </w:r>
      <w:r w:rsidRPr="00E1382F">
        <w:rPr>
          <w:rFonts w:ascii="Times New Roman" w:hAnsi="Times New Roman" w:cs="Times New Roman"/>
          <w:sz w:val="24"/>
          <w:szCs w:val="24"/>
        </w:rPr>
        <w:t>е</w:t>
      </w:r>
      <w:r w:rsidRPr="005B18ED">
        <w:rPr>
          <w:rFonts w:ascii="Times New Roman" w:hAnsi="Times New Roman" w:cs="Times New Roman"/>
          <w:color w:val="FF0000"/>
          <w:sz w:val="24"/>
          <w:szCs w:val="24"/>
        </w:rPr>
        <w:t xml:space="preserve"> </w:t>
      </w:r>
      <w:r>
        <w:rPr>
          <w:rFonts w:ascii="Times New Roman" w:hAnsi="Times New Roman" w:cs="Times New Roman"/>
          <w:sz w:val="24"/>
          <w:szCs w:val="24"/>
        </w:rPr>
        <w:t>самостоятельного заработка.</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Вышеперечисленные лица имели право на бесплатную помощь, если не имели в городах или рабочих, курортных поселках домовладений, стоимостью по страховой оценке свыше 500 рублей или предприятий, и не являлись кустарями, ремесленниками или лицами свободных профессий</w:t>
      </w:r>
      <w:r>
        <w:rPr>
          <w:rStyle w:val="a7"/>
          <w:rFonts w:ascii="Times New Roman" w:hAnsi="Times New Roman" w:cs="Times New Roman"/>
          <w:sz w:val="24"/>
          <w:szCs w:val="24"/>
        </w:rPr>
        <w:footnoteReference w:id="39"/>
      </w:r>
      <w:r>
        <w:rPr>
          <w:rFonts w:ascii="Times New Roman" w:hAnsi="Times New Roman" w:cs="Times New Roman"/>
          <w:sz w:val="24"/>
          <w:szCs w:val="24"/>
        </w:rPr>
        <w:t>.</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По ставкам 1 категории производилась оплата труда защитников следующими лицами:</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-рабочие, служащие и приравненные к ним категории с заработком свыше 30 (</w:t>
      </w:r>
      <w:r w:rsidRPr="00D73185">
        <w:rPr>
          <w:rFonts w:ascii="Times New Roman" w:hAnsi="Times New Roman" w:cs="Times New Roman"/>
          <w:i/>
          <w:sz w:val="24"/>
          <w:szCs w:val="24"/>
        </w:rPr>
        <w:t>карандашом исправлено на « от 50 до 100»</w:t>
      </w:r>
      <w:r>
        <w:rPr>
          <w:rFonts w:ascii="Times New Roman" w:hAnsi="Times New Roman" w:cs="Times New Roman"/>
          <w:i/>
          <w:sz w:val="24"/>
          <w:szCs w:val="24"/>
        </w:rPr>
        <w:t>- О.П.)</w:t>
      </w:r>
      <w:r>
        <w:rPr>
          <w:rFonts w:ascii="Times New Roman" w:hAnsi="Times New Roman" w:cs="Times New Roman"/>
          <w:sz w:val="24"/>
          <w:szCs w:val="24"/>
        </w:rPr>
        <w:t xml:space="preserve"> руб.;</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-крестьяне, уплачивающие сельхозналог до 30 руб. в год;</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-лица, сдающие в наем помещения в строениях, расположенных в городах, рабочих дачных и курортных поселках, стоимостью по страховой оценке до 500 руб.;</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-члены семейств</w:t>
      </w:r>
      <w:r w:rsidR="00E1382F">
        <w:rPr>
          <w:rFonts w:ascii="Times New Roman" w:hAnsi="Times New Roman" w:cs="Times New Roman"/>
          <w:sz w:val="24"/>
          <w:szCs w:val="24"/>
        </w:rPr>
        <w:t xml:space="preserve"> </w:t>
      </w:r>
      <w:r>
        <w:rPr>
          <w:rFonts w:ascii="Times New Roman" w:hAnsi="Times New Roman" w:cs="Times New Roman"/>
          <w:sz w:val="24"/>
          <w:szCs w:val="24"/>
        </w:rPr>
        <w:t>указанных граждан</w:t>
      </w:r>
      <w:r w:rsidRPr="005B18ED">
        <w:rPr>
          <w:rFonts w:ascii="Times New Roman" w:hAnsi="Times New Roman" w:cs="Times New Roman"/>
          <w:color w:val="FF0000"/>
          <w:sz w:val="24"/>
          <w:szCs w:val="24"/>
        </w:rPr>
        <w:t>,</w:t>
      </w:r>
      <w:r>
        <w:rPr>
          <w:rFonts w:ascii="Times New Roman" w:hAnsi="Times New Roman" w:cs="Times New Roman"/>
          <w:sz w:val="24"/>
          <w:szCs w:val="24"/>
        </w:rPr>
        <w:t xml:space="preserve"> живущ</w:t>
      </w:r>
      <w:r w:rsidRPr="00E1382F">
        <w:rPr>
          <w:rFonts w:ascii="Times New Roman" w:hAnsi="Times New Roman" w:cs="Times New Roman"/>
          <w:sz w:val="24"/>
          <w:szCs w:val="24"/>
        </w:rPr>
        <w:t>ие</w:t>
      </w:r>
      <w:r>
        <w:rPr>
          <w:rFonts w:ascii="Times New Roman" w:hAnsi="Times New Roman" w:cs="Times New Roman"/>
          <w:sz w:val="24"/>
          <w:szCs w:val="24"/>
        </w:rPr>
        <w:t xml:space="preserve"> на их иждивении и не имеющ</w:t>
      </w:r>
      <w:r w:rsidRPr="00E1382F">
        <w:rPr>
          <w:rFonts w:ascii="Times New Roman" w:hAnsi="Times New Roman" w:cs="Times New Roman"/>
          <w:sz w:val="24"/>
          <w:szCs w:val="24"/>
        </w:rPr>
        <w:t>ие</w:t>
      </w:r>
      <w:r>
        <w:rPr>
          <w:rFonts w:ascii="Times New Roman" w:hAnsi="Times New Roman" w:cs="Times New Roman"/>
          <w:sz w:val="24"/>
          <w:szCs w:val="24"/>
        </w:rPr>
        <w:t xml:space="preserve"> самостоятельного заработка.</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По ставкам 2 категории:</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-рабочие, служащие и приравненные к ним категории с заработком свыше 100 руб.;</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-кустари и ремесленники, не прибегающие к наемному труду, а также пользующиеся в силу условий производства наемным трудом 1 взрослого рабочего или 2 учеников;</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-крестьяне, уплачивающие сельхозналог от 30 до 70 руб. (</w:t>
      </w:r>
      <w:r>
        <w:rPr>
          <w:rFonts w:ascii="Times New Roman" w:hAnsi="Times New Roman" w:cs="Times New Roman"/>
          <w:i/>
          <w:sz w:val="24"/>
          <w:szCs w:val="24"/>
        </w:rPr>
        <w:t>карандашом исправлено «</w:t>
      </w:r>
      <w:r w:rsidRPr="00D73185">
        <w:rPr>
          <w:rFonts w:ascii="Times New Roman" w:hAnsi="Times New Roman" w:cs="Times New Roman"/>
          <w:i/>
          <w:sz w:val="24"/>
          <w:szCs w:val="24"/>
        </w:rPr>
        <w:t>свыше 30 руб.»</w:t>
      </w:r>
      <w:r>
        <w:rPr>
          <w:rFonts w:ascii="Times New Roman" w:hAnsi="Times New Roman" w:cs="Times New Roman"/>
          <w:i/>
          <w:sz w:val="24"/>
          <w:szCs w:val="24"/>
        </w:rPr>
        <w:t>- О.П.</w:t>
      </w:r>
      <w:r>
        <w:rPr>
          <w:rFonts w:ascii="Times New Roman" w:hAnsi="Times New Roman" w:cs="Times New Roman"/>
          <w:sz w:val="24"/>
          <w:szCs w:val="24"/>
        </w:rPr>
        <w:t>) в год;</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-лица свободного физического труда не по найму (извозчики и прочие);</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-лица свободных профессий, не платящи</w:t>
      </w:r>
      <w:r w:rsidRPr="005234F0">
        <w:rPr>
          <w:rFonts w:ascii="Times New Roman" w:hAnsi="Times New Roman" w:cs="Times New Roman"/>
          <w:sz w:val="24"/>
          <w:szCs w:val="24"/>
        </w:rPr>
        <w:t>е</w:t>
      </w:r>
      <w:r>
        <w:rPr>
          <w:rFonts w:ascii="Times New Roman" w:hAnsi="Times New Roman" w:cs="Times New Roman"/>
          <w:sz w:val="24"/>
          <w:szCs w:val="24"/>
        </w:rPr>
        <w:t xml:space="preserve"> подоходного налога;</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-лица, сдающие в наем помещения, стоимостью (</w:t>
      </w:r>
      <w:r w:rsidRPr="003735BE">
        <w:rPr>
          <w:rFonts w:ascii="Times New Roman" w:hAnsi="Times New Roman" w:cs="Times New Roman"/>
          <w:i/>
          <w:sz w:val="24"/>
          <w:szCs w:val="24"/>
        </w:rPr>
        <w:t>отсутствует цифр</w:t>
      </w:r>
      <w:proofErr w:type="gramStart"/>
      <w:r w:rsidRPr="003735BE">
        <w:rPr>
          <w:rFonts w:ascii="Times New Roman" w:hAnsi="Times New Roman" w:cs="Times New Roman"/>
          <w:i/>
          <w:sz w:val="24"/>
          <w:szCs w:val="24"/>
        </w:rPr>
        <w:t>а-</w:t>
      </w:r>
      <w:proofErr w:type="gramEnd"/>
      <w:r w:rsidRPr="003735BE">
        <w:rPr>
          <w:rFonts w:ascii="Times New Roman" w:hAnsi="Times New Roman" w:cs="Times New Roman"/>
          <w:i/>
          <w:sz w:val="24"/>
          <w:szCs w:val="24"/>
        </w:rPr>
        <w:t xml:space="preserve"> О.П</w:t>
      </w:r>
      <w:r>
        <w:rPr>
          <w:rFonts w:ascii="Times New Roman" w:hAnsi="Times New Roman" w:cs="Times New Roman"/>
          <w:sz w:val="24"/>
          <w:szCs w:val="24"/>
        </w:rPr>
        <w:t>.).</w:t>
      </w:r>
    </w:p>
    <w:p w:rsidR="002F2295" w:rsidRDefault="002F2295" w:rsidP="002F2295">
      <w:pPr>
        <w:spacing w:after="0"/>
        <w:ind w:firstLine="709"/>
        <w:jc w:val="both"/>
        <w:rPr>
          <w:rFonts w:ascii="Times New Roman" w:hAnsi="Times New Roman" w:cs="Times New Roman"/>
          <w:i/>
          <w:sz w:val="24"/>
          <w:szCs w:val="24"/>
        </w:rPr>
      </w:pPr>
      <w:proofErr w:type="gramStart"/>
      <w:r>
        <w:rPr>
          <w:rFonts w:ascii="Times New Roman" w:hAnsi="Times New Roman" w:cs="Times New Roman"/>
          <w:sz w:val="24"/>
          <w:szCs w:val="24"/>
        </w:rPr>
        <w:t>По ставкам 3 категории оплачивали: крестьяне, обложенные налогом в индивидуальном порядке, кулаки, торговцы, служители религиозных культов и прочие лица, живущие на нетрудовой доход (</w:t>
      </w:r>
      <w:r w:rsidRPr="00D73185">
        <w:rPr>
          <w:rFonts w:ascii="Times New Roman" w:hAnsi="Times New Roman" w:cs="Times New Roman"/>
          <w:i/>
          <w:sz w:val="24"/>
          <w:szCs w:val="24"/>
        </w:rPr>
        <w:t>3 категория дописана карандашом на обратной стороне листа № 7</w:t>
      </w:r>
      <w:r>
        <w:rPr>
          <w:rFonts w:ascii="Times New Roman" w:hAnsi="Times New Roman" w:cs="Times New Roman"/>
          <w:i/>
          <w:sz w:val="24"/>
          <w:szCs w:val="24"/>
        </w:rPr>
        <w:t>.</w:t>
      </w:r>
      <w:proofErr w:type="gramEnd"/>
      <w:r>
        <w:rPr>
          <w:rFonts w:ascii="Times New Roman" w:hAnsi="Times New Roman" w:cs="Times New Roman"/>
          <w:i/>
          <w:sz w:val="24"/>
          <w:szCs w:val="24"/>
        </w:rPr>
        <w:t>- О.П.</w:t>
      </w:r>
      <w:r w:rsidRPr="00D73185">
        <w:rPr>
          <w:rFonts w:ascii="Times New Roman" w:hAnsi="Times New Roman" w:cs="Times New Roman"/>
          <w:i/>
          <w:sz w:val="24"/>
          <w:szCs w:val="24"/>
        </w:rPr>
        <w:t>).</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Все изменения, внесенные в Таксу карандашом, были сделаны на основе протокола №15 Заседания Пленума Хакасского окружного суда от 17 октября 1929 года,</w:t>
      </w:r>
      <w:r>
        <w:rPr>
          <w:rStyle w:val="a7"/>
          <w:rFonts w:ascii="Times New Roman" w:hAnsi="Times New Roman" w:cs="Times New Roman"/>
          <w:sz w:val="24"/>
          <w:szCs w:val="24"/>
        </w:rPr>
        <w:footnoteReference w:id="40"/>
      </w:r>
      <w:r>
        <w:rPr>
          <w:rFonts w:ascii="Times New Roman" w:hAnsi="Times New Roman" w:cs="Times New Roman"/>
          <w:sz w:val="24"/>
          <w:szCs w:val="24"/>
        </w:rPr>
        <w:t>так как именно Окружной суд утверждал Таксу, принятую общим собранием защитников.</w:t>
      </w:r>
    </w:p>
    <w:p w:rsidR="002F2295" w:rsidRDefault="002F2295" w:rsidP="002F2295">
      <w:pPr>
        <w:spacing w:after="0"/>
        <w:ind w:firstLine="709"/>
        <w:jc w:val="both"/>
        <w:rPr>
          <w:rFonts w:ascii="Times New Roman" w:hAnsi="Times New Roman" w:cs="Times New Roman"/>
          <w:sz w:val="24"/>
          <w:szCs w:val="24"/>
        </w:rPr>
      </w:pPr>
      <w:r w:rsidRPr="00E1382F">
        <w:rPr>
          <w:rFonts w:ascii="Times New Roman" w:hAnsi="Times New Roman" w:cs="Times New Roman"/>
          <w:sz w:val="24"/>
          <w:szCs w:val="24"/>
        </w:rPr>
        <w:t>Несмотря</w:t>
      </w:r>
      <w:r>
        <w:rPr>
          <w:rFonts w:ascii="Times New Roman" w:hAnsi="Times New Roman" w:cs="Times New Roman"/>
          <w:sz w:val="24"/>
          <w:szCs w:val="24"/>
        </w:rPr>
        <w:t xml:space="preserve"> на то, что в архивных документах за 1929 год имеется Такса по взиманию гонорара, на 7 января 1934 года Президиумом Хакасского областного суда констатируется отсутствие утвержденной Облсудом таксы оплаты за оказание юридической помощи.</w:t>
      </w:r>
      <w:r>
        <w:rPr>
          <w:rStyle w:val="a7"/>
          <w:rFonts w:ascii="Times New Roman" w:hAnsi="Times New Roman" w:cs="Times New Roman"/>
          <w:sz w:val="24"/>
          <w:szCs w:val="24"/>
        </w:rPr>
        <w:footnoteReference w:id="41"/>
      </w:r>
      <w:r>
        <w:rPr>
          <w:rFonts w:ascii="Times New Roman" w:hAnsi="Times New Roman" w:cs="Times New Roman"/>
          <w:sz w:val="24"/>
          <w:szCs w:val="24"/>
        </w:rPr>
        <w:t xml:space="preserve"> Лишь 14 февраля 1934 года  Президиум Облсуда утверждает Таксу, внося при этом следующие изменения:</w:t>
      </w:r>
    </w:p>
    <w:p w:rsidR="002F2295" w:rsidRDefault="002F2295" w:rsidP="002F2295">
      <w:pPr>
        <w:spacing w:after="0"/>
        <w:ind w:firstLine="709"/>
        <w:jc w:val="both"/>
        <w:rPr>
          <w:rFonts w:ascii="Times New Roman" w:hAnsi="Times New Roman" w:cs="Times New Roman"/>
          <w:i/>
          <w:sz w:val="24"/>
          <w:szCs w:val="24"/>
        </w:rPr>
      </w:pPr>
      <w:r>
        <w:rPr>
          <w:rFonts w:ascii="Times New Roman" w:hAnsi="Times New Roman" w:cs="Times New Roman"/>
          <w:sz w:val="24"/>
          <w:szCs w:val="24"/>
        </w:rPr>
        <w:t>«…</w:t>
      </w:r>
      <w:r w:rsidRPr="00C9713F">
        <w:rPr>
          <w:rFonts w:ascii="Times New Roman" w:hAnsi="Times New Roman" w:cs="Times New Roman"/>
          <w:i/>
          <w:sz w:val="24"/>
          <w:szCs w:val="24"/>
        </w:rPr>
        <w:t>1. Бесплатную</w:t>
      </w:r>
      <w:r>
        <w:rPr>
          <w:rFonts w:ascii="Times New Roman" w:hAnsi="Times New Roman" w:cs="Times New Roman"/>
          <w:i/>
          <w:sz w:val="24"/>
          <w:szCs w:val="24"/>
        </w:rPr>
        <w:t xml:space="preserve"> помощь оказывать рабочим и служащим, приравненным им группам, получающим зарплату в сельской местности до 50 рублей, и в городской местности до 70 рублей.</w:t>
      </w:r>
    </w:p>
    <w:p w:rsidR="002F2295" w:rsidRDefault="002F2295" w:rsidP="002F2295">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2. По первой и второй категории устные советы давать бесплатно.</w:t>
      </w:r>
    </w:p>
    <w:p w:rsidR="002F2295" w:rsidRDefault="002F2295" w:rsidP="002F2295">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3. Исключить из 4-ой группы членов трудовых артелей, тарифицируя их соответственно получаемой заработной плате…».</w:t>
      </w:r>
      <w:r>
        <w:rPr>
          <w:rStyle w:val="a7"/>
          <w:rFonts w:ascii="Times New Roman" w:hAnsi="Times New Roman" w:cs="Times New Roman"/>
          <w:i/>
          <w:sz w:val="24"/>
          <w:szCs w:val="24"/>
        </w:rPr>
        <w:footnoteReference w:id="42"/>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Исходя из того, что в Таксе (1929 г) расписаны лишь три категории ставок, то можно предположить, что Такса к 1934 году была изменена, но самого документа в архиве обнаружено не было.</w:t>
      </w:r>
    </w:p>
    <w:p w:rsidR="002F2295" w:rsidRDefault="002F2295" w:rsidP="002F2295">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Окружным судом строго контролировалось соблюдение «классовой линии» при взимании гонорара защитниками и постоянно отмечалась чрезмерность получаемого гонорара ЧКЗ, при этом имущественное положение некоторых защитников (ЧКЗ </w:t>
      </w:r>
      <w:proofErr w:type="spellStart"/>
      <w:r>
        <w:rPr>
          <w:rFonts w:ascii="Times New Roman" w:hAnsi="Times New Roman" w:cs="Times New Roman"/>
          <w:sz w:val="24"/>
          <w:szCs w:val="24"/>
        </w:rPr>
        <w:t>Иптышева</w:t>
      </w:r>
      <w:proofErr w:type="spellEnd"/>
      <w:r>
        <w:rPr>
          <w:rFonts w:ascii="Times New Roman" w:hAnsi="Times New Roman" w:cs="Times New Roman"/>
          <w:sz w:val="24"/>
          <w:szCs w:val="24"/>
        </w:rPr>
        <w:t>) приравнивается к кулаку-баю</w:t>
      </w:r>
      <w:r>
        <w:rPr>
          <w:rStyle w:val="a7"/>
          <w:rFonts w:ascii="Times New Roman" w:hAnsi="Times New Roman" w:cs="Times New Roman"/>
          <w:sz w:val="24"/>
          <w:szCs w:val="24"/>
        </w:rPr>
        <w:footnoteReference w:id="43"/>
      </w:r>
      <w:r>
        <w:rPr>
          <w:rFonts w:ascii="Times New Roman" w:hAnsi="Times New Roman" w:cs="Times New Roman"/>
          <w:sz w:val="24"/>
          <w:szCs w:val="24"/>
        </w:rPr>
        <w:t>, а другие обвинялись в чрезмерно пакостном поведении (ЧКЗ Зорин), которое выразилось в том, что с беднячки получено 200 рублей за освобождени</w:t>
      </w:r>
      <w:r w:rsidRPr="005234F0">
        <w:rPr>
          <w:rFonts w:ascii="Times New Roman" w:hAnsi="Times New Roman" w:cs="Times New Roman"/>
          <w:sz w:val="24"/>
          <w:szCs w:val="24"/>
        </w:rPr>
        <w:t>е</w:t>
      </w:r>
      <w:r>
        <w:rPr>
          <w:rFonts w:ascii="Times New Roman" w:hAnsi="Times New Roman" w:cs="Times New Roman"/>
          <w:sz w:val="24"/>
          <w:szCs w:val="24"/>
        </w:rPr>
        <w:t xml:space="preserve"> заключенного из Исправительно-трудового дома.</w:t>
      </w:r>
      <w:r>
        <w:rPr>
          <w:rStyle w:val="a7"/>
          <w:rFonts w:ascii="Times New Roman" w:hAnsi="Times New Roman" w:cs="Times New Roman"/>
          <w:sz w:val="24"/>
          <w:szCs w:val="24"/>
        </w:rPr>
        <w:footnoteReference w:id="44"/>
      </w:r>
      <w:r>
        <w:rPr>
          <w:rFonts w:ascii="Times New Roman" w:hAnsi="Times New Roman" w:cs="Times New Roman"/>
          <w:sz w:val="24"/>
          <w:szCs w:val="24"/>
        </w:rPr>
        <w:t xml:space="preserve"> </w:t>
      </w:r>
      <w:proofErr w:type="gramEnd"/>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Окружной суд призывал коллегию защитников обращать внимание на Циркуляр  НКЮ о нормах вознаграждения и соблюдать его.</w:t>
      </w:r>
    </w:p>
    <w:p w:rsidR="002F2295" w:rsidRDefault="002F2295" w:rsidP="002F2295">
      <w:pPr>
        <w:spacing w:after="0"/>
        <w:ind w:firstLine="709"/>
        <w:jc w:val="both"/>
        <w:rPr>
          <w:rFonts w:ascii="Times New Roman" w:hAnsi="Times New Roman" w:cs="Times New Roman"/>
          <w:sz w:val="24"/>
          <w:szCs w:val="24"/>
        </w:rPr>
      </w:pP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Поступившее за месяц вознаграждение всех ЧКЗ в Коллективе распределялось таким образом (на  01 октября 1929 г):</w:t>
      </w:r>
    </w:p>
    <w:p w:rsidR="002F2295" w:rsidRDefault="002F2295" w:rsidP="002F22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67A70">
        <w:rPr>
          <w:rFonts w:ascii="Times New Roman" w:hAnsi="Times New Roman" w:cs="Times New Roman"/>
          <w:b/>
          <w:sz w:val="24"/>
          <w:szCs w:val="24"/>
        </w:rPr>
        <w:t>-3%</w:t>
      </w:r>
      <w:r>
        <w:rPr>
          <w:rFonts w:ascii="Times New Roman" w:hAnsi="Times New Roman" w:cs="Times New Roman"/>
          <w:sz w:val="24"/>
          <w:szCs w:val="24"/>
        </w:rPr>
        <w:t xml:space="preserve"> -на операционные нужды и в кассу Взаимопомощи- §16 Таксы;</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Оставшаяся сумма выплачивается в следующем порядке:</w:t>
      </w:r>
    </w:p>
    <w:p w:rsidR="002F2295" w:rsidRDefault="002F2295" w:rsidP="002F2295">
      <w:pPr>
        <w:spacing w:after="0" w:line="240" w:lineRule="auto"/>
        <w:jc w:val="both"/>
        <w:rPr>
          <w:rFonts w:ascii="Times New Roman" w:hAnsi="Times New Roman" w:cs="Times New Roman"/>
          <w:sz w:val="24"/>
          <w:szCs w:val="24"/>
        </w:rPr>
      </w:pPr>
      <w:r w:rsidRPr="00567A70">
        <w:rPr>
          <w:rFonts w:ascii="Times New Roman" w:hAnsi="Times New Roman" w:cs="Times New Roman"/>
          <w:b/>
          <w:sz w:val="24"/>
          <w:szCs w:val="24"/>
        </w:rPr>
        <w:t>-50%</w:t>
      </w:r>
      <w:r>
        <w:rPr>
          <w:rFonts w:ascii="Times New Roman" w:hAnsi="Times New Roman" w:cs="Times New Roman"/>
          <w:sz w:val="24"/>
          <w:szCs w:val="24"/>
        </w:rPr>
        <w:t xml:space="preserve"> вознаграждения, полученного Коллективом, распределяется между всеми его членами поровну. В случаях невнесения в Бюро членом или членами Коллектива минимума в</w:t>
      </w:r>
      <w:r w:rsidRPr="00E1382F">
        <w:rPr>
          <w:rFonts w:ascii="Times New Roman" w:hAnsi="Times New Roman" w:cs="Times New Roman"/>
          <w:sz w:val="24"/>
          <w:szCs w:val="24"/>
        </w:rPr>
        <w:t xml:space="preserve"> размере</w:t>
      </w:r>
      <w:r>
        <w:rPr>
          <w:rFonts w:ascii="Times New Roman" w:hAnsi="Times New Roman" w:cs="Times New Roman"/>
          <w:sz w:val="24"/>
          <w:szCs w:val="24"/>
        </w:rPr>
        <w:t xml:space="preserve"> 75 рублей, распределение производится с</w:t>
      </w:r>
      <w:r w:rsidR="00646E6A">
        <w:rPr>
          <w:rFonts w:ascii="Times New Roman" w:hAnsi="Times New Roman" w:cs="Times New Roman"/>
          <w:sz w:val="24"/>
          <w:szCs w:val="24"/>
        </w:rPr>
        <w:t xml:space="preserve"> применением соотношения 1:1/2.</w:t>
      </w:r>
      <w:r>
        <w:rPr>
          <w:rFonts w:ascii="Times New Roman" w:hAnsi="Times New Roman" w:cs="Times New Roman"/>
          <w:sz w:val="24"/>
          <w:szCs w:val="24"/>
        </w:rPr>
        <w:t xml:space="preserve">  </w:t>
      </w:r>
    </w:p>
    <w:p w:rsidR="00646E6A" w:rsidRDefault="00646E6A" w:rsidP="002F2295">
      <w:pPr>
        <w:spacing w:after="0" w:line="240" w:lineRule="auto"/>
        <w:jc w:val="both"/>
        <w:rPr>
          <w:rFonts w:ascii="Times New Roman" w:hAnsi="Times New Roman" w:cs="Times New Roman"/>
          <w:sz w:val="24"/>
          <w:szCs w:val="24"/>
        </w:rPr>
      </w:pPr>
    </w:p>
    <w:p w:rsidR="00646E6A" w:rsidRDefault="00646E6A" w:rsidP="00646E6A">
      <w:pPr>
        <w:pStyle w:val="af1"/>
        <w:jc w:val="center"/>
      </w:pPr>
      <w:r>
        <w:rPr>
          <w:noProof/>
          <w:lang w:eastAsia="ru-RU"/>
        </w:rPr>
        <w:drawing>
          <wp:inline distT="0" distB="0" distL="0" distR="0">
            <wp:extent cx="5939790" cy="1882897"/>
            <wp:effectExtent l="19050" t="0" r="3810" b="0"/>
            <wp:docPr id="24" name="Рисунок 24" descr="D:\Документы\работа вице-президента\статья к 20-летию Палаты\архивные документы\Общее собрание 1.10.29\ГКУ РХ Национальный архив Р-25. Оп. 1. Д. 14_Страница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кументы\работа вице-президента\статья к 20-летию Палаты\архивные документы\Общее собрание 1.10.29\ГКУ РХ Национальный архив Р-25. Оп. 1. Д. 14_Страница_10-2.jpg"/>
                    <pic:cNvPicPr>
                      <a:picLocks noChangeAspect="1" noChangeArrowheads="1"/>
                    </pic:cNvPicPr>
                  </pic:nvPicPr>
                  <pic:blipFill>
                    <a:blip r:embed="rId16" cstate="print"/>
                    <a:srcRect/>
                    <a:stretch>
                      <a:fillRect/>
                    </a:stretch>
                  </pic:blipFill>
                  <pic:spPr bwMode="auto">
                    <a:xfrm>
                      <a:off x="0" y="0"/>
                      <a:ext cx="5939790" cy="1882897"/>
                    </a:xfrm>
                    <a:prstGeom prst="rect">
                      <a:avLst/>
                    </a:prstGeom>
                    <a:noFill/>
                    <a:ln w="9525">
                      <a:noFill/>
                      <a:miter lim="800000"/>
                      <a:headEnd/>
                      <a:tailEnd/>
                    </a:ln>
                  </pic:spPr>
                </pic:pic>
              </a:graphicData>
            </a:graphic>
          </wp:inline>
        </w:drawing>
      </w:r>
    </w:p>
    <w:p w:rsidR="00646E6A" w:rsidRDefault="00646E6A" w:rsidP="002F2295">
      <w:pPr>
        <w:spacing w:after="0" w:line="240" w:lineRule="auto"/>
        <w:jc w:val="both"/>
        <w:rPr>
          <w:rFonts w:ascii="Times New Roman" w:hAnsi="Times New Roman" w:cs="Times New Roman"/>
          <w:sz w:val="24"/>
          <w:szCs w:val="24"/>
        </w:rPr>
      </w:pPr>
    </w:p>
    <w:p w:rsidR="002F2295" w:rsidRDefault="002F2295" w:rsidP="002F22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Такое соотношение устанавливалось в целях предупреждения: а) подмены социализации труда социализацией одного заработка б) возникновения склонностей к </w:t>
      </w:r>
      <w:proofErr w:type="gramStart"/>
      <w:r>
        <w:rPr>
          <w:rFonts w:ascii="Times New Roman" w:hAnsi="Times New Roman" w:cs="Times New Roman"/>
          <w:sz w:val="24"/>
          <w:szCs w:val="24"/>
        </w:rPr>
        <w:t>тунеядству</w:t>
      </w:r>
      <w:proofErr w:type="gramEnd"/>
      <w:r>
        <w:rPr>
          <w:rFonts w:ascii="Times New Roman" w:hAnsi="Times New Roman" w:cs="Times New Roman"/>
          <w:sz w:val="24"/>
          <w:szCs w:val="24"/>
        </w:rPr>
        <w:t xml:space="preserve"> и паразитизму у остальных недисциплинированных членов Коллектива.</w:t>
      </w:r>
    </w:p>
    <w:p w:rsidR="002F2295" w:rsidRDefault="002F2295" w:rsidP="002F22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67A70">
        <w:rPr>
          <w:rFonts w:ascii="Times New Roman" w:hAnsi="Times New Roman" w:cs="Times New Roman"/>
          <w:b/>
          <w:sz w:val="24"/>
          <w:szCs w:val="24"/>
        </w:rPr>
        <w:t>50%</w:t>
      </w:r>
      <w:r>
        <w:rPr>
          <w:rFonts w:ascii="Times New Roman" w:hAnsi="Times New Roman" w:cs="Times New Roman"/>
          <w:sz w:val="24"/>
          <w:szCs w:val="24"/>
        </w:rPr>
        <w:t xml:space="preserve"> вознаграждения распределяются между всеми членами Коллектива пропорционально заработку  каждого за персональный выбор их клиентом. Такое распределение второй части суммы было установлено в следующих целях:</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-во-первых, для предоставления клиентам возможности персонального выбора защитников;</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-во-вторых, во избежание бюрократизации отношений с клиентами;</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-в-третьих, для стимулирования интереса к работе со стороны каждого члена коллектива;</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-в-четвертых, для установления некоторого равновесия между количеством работы и оплатой</w:t>
      </w:r>
      <w:r>
        <w:rPr>
          <w:rStyle w:val="a7"/>
          <w:rFonts w:ascii="Times New Roman" w:hAnsi="Times New Roman" w:cs="Times New Roman"/>
          <w:sz w:val="24"/>
          <w:szCs w:val="24"/>
        </w:rPr>
        <w:footnoteReference w:id="45"/>
      </w:r>
      <w:r>
        <w:rPr>
          <w:rFonts w:ascii="Times New Roman" w:hAnsi="Times New Roman" w:cs="Times New Roman"/>
          <w:sz w:val="24"/>
          <w:szCs w:val="24"/>
        </w:rPr>
        <w:t xml:space="preserve">.  </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подходы в вопросах оплаты труда защитников, постоянно менялись. </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01 августа 1933 года изменился порядок оплаты труда Хакасского коллектива защитников</w:t>
      </w:r>
      <w:r w:rsidRPr="005234F0">
        <w:rPr>
          <w:rFonts w:ascii="Times New Roman" w:hAnsi="Times New Roman" w:cs="Times New Roman"/>
          <w:sz w:val="24"/>
          <w:szCs w:val="24"/>
        </w:rPr>
        <w:t>,</w:t>
      </w:r>
      <w:r>
        <w:rPr>
          <w:rFonts w:ascii="Times New Roman" w:hAnsi="Times New Roman" w:cs="Times New Roman"/>
          <w:sz w:val="24"/>
          <w:szCs w:val="24"/>
        </w:rPr>
        <w:t xml:space="preserve"> и он стал зависеть не только от степени нагрузки, но и от категории квалификации. Всего было установлено 3 категории с окладами: для </w:t>
      </w:r>
      <w:r>
        <w:rPr>
          <w:rFonts w:ascii="Times New Roman" w:hAnsi="Times New Roman" w:cs="Times New Roman"/>
          <w:sz w:val="24"/>
          <w:szCs w:val="24"/>
          <w:lang w:val="en-US"/>
        </w:rPr>
        <w:t>I</w:t>
      </w:r>
      <w:r w:rsidRPr="00ED692F">
        <w:rPr>
          <w:rFonts w:ascii="Times New Roman" w:hAnsi="Times New Roman" w:cs="Times New Roman"/>
          <w:sz w:val="24"/>
          <w:szCs w:val="24"/>
        </w:rPr>
        <w:t xml:space="preserve">  </w:t>
      </w:r>
      <w:r>
        <w:rPr>
          <w:rFonts w:ascii="Times New Roman" w:hAnsi="Times New Roman" w:cs="Times New Roman"/>
          <w:sz w:val="24"/>
          <w:szCs w:val="24"/>
        </w:rPr>
        <w:t xml:space="preserve"> категории- 600 рублей, для </w:t>
      </w:r>
      <w:r w:rsidRPr="00ED692F">
        <w:rPr>
          <w:rFonts w:ascii="Times New Roman" w:hAnsi="Times New Roman" w:cs="Times New Roman"/>
          <w:sz w:val="24"/>
          <w:szCs w:val="24"/>
        </w:rPr>
        <w:t xml:space="preserve"> </w:t>
      </w:r>
      <w:r>
        <w:rPr>
          <w:rFonts w:ascii="Times New Roman" w:hAnsi="Times New Roman" w:cs="Times New Roman"/>
          <w:sz w:val="24"/>
          <w:szCs w:val="24"/>
          <w:lang w:val="en-US"/>
        </w:rPr>
        <w:t>II</w:t>
      </w:r>
      <w:r w:rsidRPr="00ED692F">
        <w:rPr>
          <w:rFonts w:ascii="Times New Roman" w:hAnsi="Times New Roman" w:cs="Times New Roman"/>
          <w:sz w:val="24"/>
          <w:szCs w:val="24"/>
        </w:rPr>
        <w:t xml:space="preserve"> </w:t>
      </w:r>
      <w:r>
        <w:rPr>
          <w:rFonts w:ascii="Times New Roman" w:hAnsi="Times New Roman" w:cs="Times New Roman"/>
          <w:sz w:val="24"/>
          <w:szCs w:val="24"/>
        </w:rPr>
        <w:t>-550 рублей, для</w:t>
      </w:r>
      <w:r w:rsidRPr="00ED692F">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- 400 рублей в месяц. Оплата труда практикантов устанавливалась в зависимости от успеваемости от 100 до 200 рублей в месяц.</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I</w:t>
      </w:r>
      <w:r w:rsidRPr="00ED692F">
        <w:rPr>
          <w:rFonts w:ascii="Times New Roman" w:hAnsi="Times New Roman" w:cs="Times New Roman"/>
          <w:sz w:val="24"/>
          <w:szCs w:val="24"/>
        </w:rPr>
        <w:t xml:space="preserve"> </w:t>
      </w:r>
      <w:r>
        <w:rPr>
          <w:rFonts w:ascii="Times New Roman" w:hAnsi="Times New Roman" w:cs="Times New Roman"/>
          <w:sz w:val="24"/>
          <w:szCs w:val="24"/>
        </w:rPr>
        <w:t xml:space="preserve">категория присвоена – Чернову А.А., Фомину И.Н., Вишнякову М.Д., </w:t>
      </w:r>
      <w:r>
        <w:rPr>
          <w:rFonts w:ascii="Times New Roman" w:hAnsi="Times New Roman" w:cs="Times New Roman"/>
          <w:sz w:val="24"/>
          <w:szCs w:val="24"/>
          <w:lang w:val="en-US"/>
        </w:rPr>
        <w:t>II</w:t>
      </w:r>
      <w:r>
        <w:rPr>
          <w:rFonts w:ascii="Times New Roman" w:hAnsi="Times New Roman" w:cs="Times New Roman"/>
          <w:sz w:val="24"/>
          <w:szCs w:val="24"/>
        </w:rPr>
        <w:t xml:space="preserve"> категория</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Доможакову</w:t>
      </w:r>
      <w:proofErr w:type="spellEnd"/>
      <w:proofErr w:type="gramEnd"/>
      <w:r>
        <w:rPr>
          <w:rFonts w:ascii="Times New Roman" w:hAnsi="Times New Roman" w:cs="Times New Roman"/>
          <w:sz w:val="24"/>
          <w:szCs w:val="24"/>
        </w:rPr>
        <w:t xml:space="preserve"> А.В. и Байкалову Ф.Н.</w:t>
      </w:r>
      <w:r>
        <w:rPr>
          <w:rStyle w:val="a7"/>
          <w:rFonts w:ascii="Times New Roman" w:hAnsi="Times New Roman" w:cs="Times New Roman"/>
          <w:sz w:val="24"/>
          <w:szCs w:val="24"/>
        </w:rPr>
        <w:footnoteReference w:id="46"/>
      </w:r>
    </w:p>
    <w:p w:rsidR="002F2295" w:rsidRPr="00ED692F"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член коллектива заработал в течение месяца меньше установленной ставки, то он никакой дотации не получал, если же больше, то сумма сверх ставки вносилась в общий фонд коллектива и расходовалась на премии, которыми распоряжалось Бюро коллектива.</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01  октября 1933 года изменился размер оклада (ставки) по категориям (разрядам):</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разряд с окладом в 500 рублей, 2 разряд-450 рублей, 3 разряд-400 рублей в месяц. Если размер ставки был ЧКЗ не выработан по уважительной причине, то защитник получал минимум -300 рублей от коллектива. </w:t>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Заработок складывался из двух частей: суммы, полученной от клиента, и суммы от валового дохода коллектива защитников. В результате менее квалифицированные и востребованные члены коллектива защитников получали больше, чем фактически зарабатывали.</w:t>
      </w:r>
      <w:r>
        <w:rPr>
          <w:rStyle w:val="a7"/>
          <w:rFonts w:ascii="Times New Roman" w:hAnsi="Times New Roman" w:cs="Times New Roman"/>
          <w:sz w:val="24"/>
          <w:szCs w:val="24"/>
        </w:rPr>
        <w:footnoteReference w:id="47"/>
      </w:r>
    </w:p>
    <w:p w:rsidR="002F2295" w:rsidRDefault="002F2295" w:rsidP="002F22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Сверхустановленной заработной платы выплачивалась премия в следующем размере: первые 100 рублей - в 30% размере, вторые 100 рублей-  40%, третьи 100 рублей- 50%, четвертые и последующие 100 рублей-60%, а оставшиеся суммы от уплаты премиальных поступали в фонд Коллектива и тратились на общие коллективные нужды.</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Кроме всего прочего, устанавливались две полугодовые премии за лучшие показатели в общественно-массовой работе в размере 200 рублей и 100 рублей</w:t>
      </w:r>
      <w:r>
        <w:rPr>
          <w:rStyle w:val="a7"/>
          <w:rFonts w:ascii="Times New Roman" w:hAnsi="Times New Roman" w:cs="Times New Roman"/>
          <w:sz w:val="24"/>
          <w:szCs w:val="24"/>
        </w:rPr>
        <w:footnoteReference w:id="48"/>
      </w:r>
      <w:r>
        <w:rPr>
          <w:rFonts w:ascii="Times New Roman" w:hAnsi="Times New Roman" w:cs="Times New Roman"/>
          <w:sz w:val="24"/>
          <w:szCs w:val="24"/>
        </w:rPr>
        <w:t>.</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 чем были связаны изменения в оплате труда защитников в течение небольшого промежутка времени (август - октябрь 1933 года) не ясно, а изученные документы Национального архива Республики Хакасия по адвокатской деятельности  </w:t>
      </w:r>
      <w:r w:rsidRPr="002E148D">
        <w:rPr>
          <w:rFonts w:ascii="Times New Roman" w:hAnsi="Times New Roman" w:cs="Times New Roman"/>
          <w:sz w:val="24"/>
          <w:szCs w:val="24"/>
        </w:rPr>
        <w:t>причину этих изменений не содержат</w:t>
      </w:r>
      <w:r>
        <w:rPr>
          <w:rFonts w:ascii="Times New Roman" w:hAnsi="Times New Roman" w:cs="Times New Roman"/>
          <w:sz w:val="24"/>
          <w:szCs w:val="24"/>
        </w:rPr>
        <w:t>.</w:t>
      </w:r>
    </w:p>
    <w:p w:rsidR="002F2295" w:rsidRDefault="002F2295" w:rsidP="002F2295">
      <w:pPr>
        <w:spacing w:after="0"/>
        <w:ind w:firstLine="709"/>
        <w:jc w:val="both"/>
        <w:rPr>
          <w:rFonts w:ascii="Times New Roman" w:hAnsi="Times New Roman" w:cs="Times New Roman"/>
          <w:sz w:val="24"/>
          <w:szCs w:val="24"/>
        </w:rPr>
      </w:pPr>
    </w:p>
    <w:p w:rsidR="002F2295" w:rsidRDefault="002F2295" w:rsidP="002F2295">
      <w:pPr>
        <w:spacing w:after="0"/>
        <w:ind w:firstLine="709"/>
        <w:jc w:val="center"/>
        <w:rPr>
          <w:rFonts w:ascii="Times New Roman" w:hAnsi="Times New Roman" w:cs="Times New Roman"/>
          <w:b/>
          <w:sz w:val="24"/>
          <w:szCs w:val="24"/>
        </w:rPr>
      </w:pPr>
      <w:r w:rsidRPr="005B4287">
        <w:rPr>
          <w:rFonts w:ascii="Times New Roman" w:hAnsi="Times New Roman" w:cs="Times New Roman"/>
          <w:b/>
          <w:sz w:val="24"/>
          <w:szCs w:val="24"/>
        </w:rPr>
        <w:t xml:space="preserve">ФИНАНСОВАЯ ДИСЦИПЛИНА </w:t>
      </w:r>
      <w:r>
        <w:rPr>
          <w:rFonts w:ascii="Times New Roman" w:hAnsi="Times New Roman" w:cs="Times New Roman"/>
          <w:b/>
          <w:sz w:val="24"/>
          <w:szCs w:val="24"/>
        </w:rPr>
        <w:t>В КОЛЛЕКТИВЕ ЧКЗ</w:t>
      </w:r>
    </w:p>
    <w:p w:rsidR="002F2295" w:rsidRDefault="002F2295" w:rsidP="002F2295">
      <w:pPr>
        <w:spacing w:after="0"/>
        <w:ind w:firstLine="709"/>
        <w:jc w:val="center"/>
        <w:rPr>
          <w:rFonts w:ascii="Times New Roman" w:hAnsi="Times New Roman" w:cs="Times New Roman"/>
          <w:b/>
          <w:sz w:val="24"/>
          <w:szCs w:val="24"/>
        </w:rPr>
      </w:pP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Установленный в 1929 году порядок отчисления на нужды коллектива в размер 3% от общей суммы вознаграждения не соблюдался членами коллектива, так как до января 1933 года никем из защитников  эти отчисления не производились, а ЧКЗ </w:t>
      </w:r>
      <w:proofErr w:type="spellStart"/>
      <w:r>
        <w:rPr>
          <w:rFonts w:ascii="Times New Roman" w:hAnsi="Times New Roman" w:cs="Times New Roman"/>
          <w:sz w:val="24"/>
          <w:szCs w:val="24"/>
        </w:rPr>
        <w:t>Доможаков</w:t>
      </w:r>
      <w:proofErr w:type="spellEnd"/>
      <w:r>
        <w:rPr>
          <w:rFonts w:ascii="Times New Roman" w:hAnsi="Times New Roman" w:cs="Times New Roman"/>
          <w:sz w:val="24"/>
          <w:szCs w:val="24"/>
        </w:rPr>
        <w:t xml:space="preserve"> не делал этого и после января 1933 года.</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апреле 1933 года дополнительно установлены отчисления в фонд обороны страны в размере 2,9 %, начиная с августа 1933 г по январь 1934 года, и </w:t>
      </w:r>
      <w:r w:rsidRPr="00E1382F">
        <w:rPr>
          <w:rFonts w:ascii="Times New Roman" w:hAnsi="Times New Roman" w:cs="Times New Roman"/>
          <w:sz w:val="24"/>
          <w:szCs w:val="24"/>
        </w:rPr>
        <w:t>приняты</w:t>
      </w:r>
      <w:r>
        <w:rPr>
          <w:rFonts w:ascii="Times New Roman" w:hAnsi="Times New Roman" w:cs="Times New Roman"/>
          <w:sz w:val="24"/>
          <w:szCs w:val="24"/>
        </w:rPr>
        <w:t xml:space="preserve">  общим собранием членов Хакасского коллектива защитников, как поддержанный почин  коллегии защитников Центрально-Чернозёмной области.</w:t>
      </w:r>
      <w:r>
        <w:rPr>
          <w:rStyle w:val="a7"/>
          <w:rFonts w:ascii="Times New Roman" w:hAnsi="Times New Roman" w:cs="Times New Roman"/>
          <w:sz w:val="24"/>
          <w:szCs w:val="24"/>
        </w:rPr>
        <w:footnoteReference w:id="49"/>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Все защитники были обязаны вести учет поступивших денежных средств сначала в реестре принимаемых дел (1929 г), а затем  в квитанционных книгах (1933 г), где «… </w:t>
      </w:r>
      <w:r w:rsidRPr="001C2CC8">
        <w:rPr>
          <w:rFonts w:ascii="Times New Roman" w:hAnsi="Times New Roman" w:cs="Times New Roman"/>
          <w:i/>
          <w:sz w:val="24"/>
          <w:szCs w:val="24"/>
        </w:rPr>
        <w:t>точно указывать размер полученного с каждого клиента гонорара. За укрытие или уменьшение размеров гонорара, Окружной суд требовал</w:t>
      </w:r>
      <w:r>
        <w:rPr>
          <w:rFonts w:ascii="Times New Roman" w:hAnsi="Times New Roman" w:cs="Times New Roman"/>
          <w:i/>
          <w:sz w:val="24"/>
          <w:szCs w:val="24"/>
        </w:rPr>
        <w:t>,</w:t>
      </w:r>
      <w:r w:rsidRPr="001C2CC8">
        <w:rPr>
          <w:rFonts w:ascii="Times New Roman" w:hAnsi="Times New Roman" w:cs="Times New Roman"/>
          <w:i/>
          <w:sz w:val="24"/>
          <w:szCs w:val="24"/>
        </w:rPr>
        <w:t xml:space="preserve"> привлекать ЧКЗ к ответственности в административном или уголовном порядке…».</w:t>
      </w:r>
      <w:r>
        <w:rPr>
          <w:rFonts w:ascii="Times New Roman" w:hAnsi="Times New Roman" w:cs="Times New Roman"/>
          <w:sz w:val="24"/>
          <w:szCs w:val="24"/>
        </w:rPr>
        <w:t xml:space="preserve"> </w:t>
      </w:r>
      <w:r>
        <w:rPr>
          <w:rStyle w:val="a7"/>
          <w:rFonts w:ascii="Times New Roman" w:hAnsi="Times New Roman" w:cs="Times New Roman"/>
          <w:sz w:val="24"/>
          <w:szCs w:val="24"/>
        </w:rPr>
        <w:footnoteReference w:id="50"/>
      </w:r>
    </w:p>
    <w:p w:rsidR="002F2295" w:rsidRDefault="002F2295" w:rsidP="002F2295">
      <w:pPr>
        <w:spacing w:after="0"/>
        <w:ind w:firstLine="709"/>
        <w:jc w:val="both"/>
        <w:rPr>
          <w:rFonts w:ascii="Times New Roman" w:hAnsi="Times New Roman" w:cs="Times New Roman"/>
          <w:i/>
          <w:sz w:val="24"/>
          <w:szCs w:val="24"/>
        </w:rPr>
      </w:pPr>
      <w:r>
        <w:rPr>
          <w:rFonts w:ascii="Times New Roman" w:hAnsi="Times New Roman" w:cs="Times New Roman"/>
          <w:sz w:val="24"/>
          <w:szCs w:val="24"/>
        </w:rPr>
        <w:t>На 14 февраля 1934 года квитанционные книги у ЧКЗ не учитывались и не шнуровались, и это приводило к злоупотреблениям со стороны отдельных членов коллектива, что свидетельствовало о неупорядоченности финансовых вопросов в коллективе. Результатом чего явилась «…</w:t>
      </w:r>
      <w:r w:rsidRPr="00193C6A">
        <w:rPr>
          <w:rFonts w:ascii="Times New Roman" w:hAnsi="Times New Roman" w:cs="Times New Roman"/>
          <w:i/>
          <w:sz w:val="24"/>
          <w:szCs w:val="24"/>
        </w:rPr>
        <w:t>погоня</w:t>
      </w:r>
      <w:r>
        <w:rPr>
          <w:rFonts w:ascii="Times New Roman" w:hAnsi="Times New Roman" w:cs="Times New Roman"/>
          <w:i/>
          <w:sz w:val="24"/>
          <w:szCs w:val="24"/>
        </w:rPr>
        <w:t xml:space="preserve"> за большой суммой гонорара в ущерб правильного оказания юридической помощи, выразившаяся в </w:t>
      </w:r>
      <w:proofErr w:type="gramStart"/>
      <w:r>
        <w:rPr>
          <w:rFonts w:ascii="Times New Roman" w:hAnsi="Times New Roman" w:cs="Times New Roman"/>
          <w:i/>
          <w:sz w:val="24"/>
          <w:szCs w:val="24"/>
        </w:rPr>
        <w:t>неосновательном</w:t>
      </w:r>
      <w:proofErr w:type="gramEnd"/>
      <w:r>
        <w:rPr>
          <w:rFonts w:ascii="Times New Roman" w:hAnsi="Times New Roman" w:cs="Times New Roman"/>
          <w:i/>
          <w:sz w:val="24"/>
          <w:szCs w:val="24"/>
        </w:rPr>
        <w:t xml:space="preserve"> с нарушением подсудности решением гражданских исков…».</w:t>
      </w:r>
      <w:r>
        <w:rPr>
          <w:rStyle w:val="a7"/>
          <w:rFonts w:ascii="Times New Roman" w:hAnsi="Times New Roman" w:cs="Times New Roman"/>
          <w:i/>
          <w:sz w:val="24"/>
          <w:szCs w:val="24"/>
        </w:rPr>
        <w:footnoteReference w:id="51"/>
      </w:r>
    </w:p>
    <w:p w:rsidR="002F2295" w:rsidRPr="003E41CE"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решения этого вопроса, общее собрание коллектива, предложило квитанционные книжки прошнуровать и выдавать их под расписку каждому ЧКЗ, установив порядок выдачи новой книжки при предъявлении корешков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старой.</w:t>
      </w:r>
    </w:p>
    <w:p w:rsidR="002F2295" w:rsidRDefault="002F2295" w:rsidP="002F2295">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Отчетность о суммах гонораров  каждым ЧКЗ должна была представляться  в Бюро вместе с отчетом о проделанной работе за месяц, не позднее 5 числа каждого месяца, следующего за отчетным  (апрель 1933 г), но архивные документы содержат сведения, что принятые общим собранием защитников  требования об отчетности не соблюдались ее членами.</w:t>
      </w:r>
      <w:proofErr w:type="gramEnd"/>
      <w:r>
        <w:rPr>
          <w:rFonts w:ascii="Times New Roman" w:hAnsi="Times New Roman" w:cs="Times New Roman"/>
          <w:sz w:val="24"/>
          <w:szCs w:val="24"/>
        </w:rPr>
        <w:t xml:space="preserve"> Так, на общем собрании коллектива в октябре 1933 года, то есть через 6 месяцев, вновь поднимается вопрос о надлежащей дисциплине в предоставлении отчетов, вплоть до привлечения к дисциплинарной ответственности и наложения взысканий за игнорирование требований общего собрания в этом вопросе.</w:t>
      </w:r>
      <w:r>
        <w:rPr>
          <w:rStyle w:val="a7"/>
          <w:rFonts w:ascii="Times New Roman" w:hAnsi="Times New Roman" w:cs="Times New Roman"/>
          <w:sz w:val="24"/>
          <w:szCs w:val="24"/>
        </w:rPr>
        <w:footnoteReference w:id="52"/>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Президиум Хакасского Облсуда в январе 1934 года отмечает отсутствие в коллективе надлежащего финансового учета, который лишает возможности произвести проверку в этой части работы коллектива, особенно за период по август 1933 года.</w:t>
      </w:r>
      <w:r>
        <w:rPr>
          <w:rStyle w:val="a7"/>
          <w:rFonts w:ascii="Times New Roman" w:hAnsi="Times New Roman" w:cs="Times New Roman"/>
          <w:sz w:val="24"/>
          <w:szCs w:val="24"/>
        </w:rPr>
        <w:footnoteReference w:id="53"/>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связи с тем, что коллектив ЧКЗ был сформирован при Хакасском окружном (</w:t>
      </w:r>
      <w:r w:rsidRPr="004A3A5A">
        <w:rPr>
          <w:rFonts w:ascii="Times New Roman" w:hAnsi="Times New Roman" w:cs="Times New Roman"/>
          <w:i/>
          <w:sz w:val="24"/>
          <w:szCs w:val="24"/>
        </w:rPr>
        <w:t xml:space="preserve">в дальнейшем </w:t>
      </w:r>
      <w:proofErr w:type="spellStart"/>
      <w:proofErr w:type="gramStart"/>
      <w:r w:rsidRPr="004A3A5A">
        <w:rPr>
          <w:rFonts w:ascii="Times New Roman" w:hAnsi="Times New Roman" w:cs="Times New Roman"/>
          <w:i/>
          <w:sz w:val="24"/>
          <w:szCs w:val="24"/>
        </w:rPr>
        <w:t>Областном-О</w:t>
      </w:r>
      <w:proofErr w:type="gramEnd"/>
      <w:r w:rsidRPr="004A3A5A">
        <w:rPr>
          <w:rFonts w:ascii="Times New Roman" w:hAnsi="Times New Roman" w:cs="Times New Roman"/>
          <w:i/>
          <w:sz w:val="24"/>
          <w:szCs w:val="24"/>
        </w:rPr>
        <w:t>.П</w:t>
      </w:r>
      <w:proofErr w:type="spellEnd"/>
      <w:r w:rsidRPr="004A3A5A">
        <w:rPr>
          <w:rFonts w:ascii="Times New Roman" w:hAnsi="Times New Roman" w:cs="Times New Roman"/>
          <w:i/>
          <w:sz w:val="24"/>
          <w:szCs w:val="24"/>
        </w:rPr>
        <w:t>.</w:t>
      </w:r>
      <w:r>
        <w:rPr>
          <w:rFonts w:ascii="Times New Roman" w:hAnsi="Times New Roman" w:cs="Times New Roman"/>
          <w:sz w:val="24"/>
          <w:szCs w:val="24"/>
        </w:rPr>
        <w:t xml:space="preserve">) суде, защитники полностью находились под контролем суда. О работе коллегии защитников на заседаниях Президиума отчитывался председатель Бюро т. Вишняков, которому приходилось отвечать по финансовому учету, как за деятельность Бюро, которое он возглавлял, так  и за работу его предшественников (Председателя Президиума коллегии). В январе 1934 года Председатель Президиума Хакасского областного суда т. </w:t>
      </w:r>
      <w:proofErr w:type="spellStart"/>
      <w:r>
        <w:rPr>
          <w:rFonts w:ascii="Times New Roman" w:hAnsi="Times New Roman" w:cs="Times New Roman"/>
          <w:sz w:val="24"/>
          <w:szCs w:val="24"/>
        </w:rPr>
        <w:t>Толстухин</w:t>
      </w:r>
      <w:proofErr w:type="spellEnd"/>
      <w:r>
        <w:rPr>
          <w:rFonts w:ascii="Times New Roman" w:hAnsi="Times New Roman" w:cs="Times New Roman"/>
          <w:sz w:val="24"/>
          <w:szCs w:val="24"/>
        </w:rPr>
        <w:t xml:space="preserve"> Ф.С. не только поручил Областному прокурору ускорить расследование по акту обследования финансовой части коллектива ЧКЗ, </w:t>
      </w:r>
      <w:r w:rsidRPr="00E1382F">
        <w:rPr>
          <w:rFonts w:ascii="Times New Roman" w:hAnsi="Times New Roman" w:cs="Times New Roman"/>
          <w:sz w:val="24"/>
          <w:szCs w:val="24"/>
        </w:rPr>
        <w:t xml:space="preserve">но и в связи с проявленной мягкотелостью т. Вишнякова в вопросах </w:t>
      </w:r>
      <w:proofErr w:type="gramStart"/>
      <w:r w:rsidRPr="00E1382F">
        <w:rPr>
          <w:rFonts w:ascii="Times New Roman" w:hAnsi="Times New Roman" w:cs="Times New Roman"/>
          <w:sz w:val="24"/>
          <w:szCs w:val="24"/>
        </w:rPr>
        <w:t>контроля за</w:t>
      </w:r>
      <w:proofErr w:type="gramEnd"/>
      <w:r w:rsidRPr="00E1382F">
        <w:rPr>
          <w:rFonts w:ascii="Times New Roman" w:hAnsi="Times New Roman" w:cs="Times New Roman"/>
          <w:sz w:val="24"/>
          <w:szCs w:val="24"/>
        </w:rPr>
        <w:t xml:space="preserve"> финансами </w:t>
      </w:r>
      <w:r w:rsidRPr="00E1382F">
        <w:rPr>
          <w:rFonts w:ascii="Times New Roman" w:hAnsi="Times New Roman" w:cs="Times New Roman"/>
          <w:sz w:val="24"/>
          <w:szCs w:val="24"/>
        </w:rPr>
        <w:lastRenderedPageBreak/>
        <w:t>предложил обсудить его работу как руководителя,</w:t>
      </w:r>
      <w:r>
        <w:rPr>
          <w:rFonts w:ascii="Times New Roman" w:hAnsi="Times New Roman" w:cs="Times New Roman"/>
          <w:sz w:val="24"/>
          <w:szCs w:val="24"/>
        </w:rPr>
        <w:t xml:space="preserve"> после расследования прокуратуры.</w:t>
      </w:r>
      <w:r>
        <w:rPr>
          <w:rStyle w:val="a7"/>
          <w:rFonts w:ascii="Times New Roman" w:hAnsi="Times New Roman" w:cs="Times New Roman"/>
          <w:sz w:val="24"/>
          <w:szCs w:val="24"/>
        </w:rPr>
        <w:footnoteReference w:id="54"/>
      </w:r>
      <w:r>
        <w:rPr>
          <w:rFonts w:ascii="Times New Roman" w:hAnsi="Times New Roman" w:cs="Times New Roman"/>
          <w:sz w:val="24"/>
          <w:szCs w:val="24"/>
        </w:rPr>
        <w:t xml:space="preserve"> Чем закончилась проверка </w:t>
      </w:r>
      <w:proofErr w:type="gramStart"/>
      <w:r>
        <w:rPr>
          <w:rFonts w:ascii="Times New Roman" w:hAnsi="Times New Roman" w:cs="Times New Roman"/>
          <w:sz w:val="24"/>
          <w:szCs w:val="24"/>
        </w:rPr>
        <w:t>прокуратуры</w:t>
      </w:r>
      <w:proofErr w:type="gramEnd"/>
      <w:r>
        <w:rPr>
          <w:rFonts w:ascii="Times New Roman" w:hAnsi="Times New Roman" w:cs="Times New Roman"/>
          <w:sz w:val="24"/>
          <w:szCs w:val="24"/>
        </w:rPr>
        <w:t xml:space="preserve"> и получил ли т. Вишняков какое-то взыскание</w:t>
      </w:r>
      <w:r w:rsidRPr="008B478E">
        <w:rPr>
          <w:rFonts w:ascii="Times New Roman" w:hAnsi="Times New Roman" w:cs="Times New Roman"/>
          <w:sz w:val="24"/>
          <w:szCs w:val="24"/>
        </w:rPr>
        <w:t>,</w:t>
      </w:r>
      <w:r>
        <w:rPr>
          <w:rFonts w:ascii="Times New Roman" w:hAnsi="Times New Roman" w:cs="Times New Roman"/>
          <w:sz w:val="24"/>
          <w:szCs w:val="24"/>
        </w:rPr>
        <w:t xml:space="preserve"> в исследованных документах архива</w:t>
      </w:r>
      <w:r w:rsidR="00E1382F">
        <w:rPr>
          <w:rFonts w:ascii="Times New Roman" w:hAnsi="Times New Roman" w:cs="Times New Roman"/>
          <w:color w:val="FF0000"/>
          <w:sz w:val="24"/>
          <w:szCs w:val="24"/>
        </w:rPr>
        <w:t xml:space="preserve"> </w:t>
      </w:r>
      <w:r>
        <w:rPr>
          <w:rFonts w:ascii="Times New Roman" w:hAnsi="Times New Roman" w:cs="Times New Roman"/>
          <w:sz w:val="24"/>
          <w:szCs w:val="24"/>
        </w:rPr>
        <w:t xml:space="preserve"> ответа не нашлось.</w:t>
      </w:r>
    </w:p>
    <w:p w:rsidR="002F2295" w:rsidRPr="005B4287"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Постоянное осуждение защитников со стороны Окружного суда за высокие гонорары, ограничение уровня оплаты их труда в виде изменения размеров Таксы, расширение перечня лиц, которым надлежало оказывать юридическую помощь бесплатно</w:t>
      </w:r>
      <w:r w:rsidRPr="00AD2CFA">
        <w:rPr>
          <w:rFonts w:ascii="Times New Roman" w:hAnsi="Times New Roman" w:cs="Times New Roman"/>
          <w:sz w:val="24"/>
          <w:szCs w:val="24"/>
        </w:rPr>
        <w:t>–</w:t>
      </w:r>
      <w:r w:rsidRPr="008B478E">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вс</w:t>
      </w:r>
      <w:proofErr w:type="gramEnd"/>
      <w:r>
        <w:rPr>
          <w:rFonts w:ascii="Times New Roman" w:hAnsi="Times New Roman" w:cs="Times New Roman"/>
          <w:sz w:val="24"/>
          <w:szCs w:val="24"/>
        </w:rPr>
        <w:t>е это подтверждает стремление государства контролировать защитников не только в их деятельности, но и в вопросах получения оплаты за свой труд. Контроль и ограничения  со стороны судов постепенно превращали дореволюционную независимую  адвокатуру в  «</w:t>
      </w:r>
      <w:proofErr w:type="spellStart"/>
      <w:r>
        <w:rPr>
          <w:rFonts w:ascii="Times New Roman" w:hAnsi="Times New Roman" w:cs="Times New Roman"/>
          <w:sz w:val="24"/>
          <w:szCs w:val="24"/>
        </w:rPr>
        <w:t>огосударствленный</w:t>
      </w:r>
      <w:proofErr w:type="spellEnd"/>
      <w:r>
        <w:rPr>
          <w:rFonts w:ascii="Times New Roman" w:hAnsi="Times New Roman" w:cs="Times New Roman"/>
          <w:sz w:val="24"/>
          <w:szCs w:val="24"/>
        </w:rPr>
        <w:t>» общественный институт, который занимал «подчиненное положение»  в правовой системе государства.</w:t>
      </w:r>
    </w:p>
    <w:p w:rsidR="002F2295" w:rsidRDefault="002F2295" w:rsidP="002F2295">
      <w:pPr>
        <w:spacing w:after="0"/>
        <w:ind w:firstLine="709"/>
        <w:jc w:val="both"/>
        <w:rPr>
          <w:rFonts w:ascii="Times New Roman" w:hAnsi="Times New Roman" w:cs="Times New Roman"/>
          <w:sz w:val="24"/>
          <w:szCs w:val="24"/>
        </w:rPr>
      </w:pPr>
    </w:p>
    <w:p w:rsidR="002F2295" w:rsidRPr="00C9713F" w:rsidRDefault="002F2295" w:rsidP="002F2295">
      <w:pPr>
        <w:spacing w:after="0"/>
        <w:jc w:val="both"/>
        <w:rPr>
          <w:rFonts w:ascii="Times New Roman" w:hAnsi="Times New Roman" w:cs="Times New Roman"/>
          <w:sz w:val="24"/>
          <w:szCs w:val="24"/>
        </w:rPr>
      </w:pPr>
    </w:p>
    <w:p w:rsidR="002F2295" w:rsidRDefault="002F2295" w:rsidP="002F2295">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ОБЩЕСТВЕННО-МАССОВАЯ РАБОТА ЗАЩИТНИКОВ</w:t>
      </w:r>
    </w:p>
    <w:p w:rsidR="002F2295" w:rsidRDefault="002F2295" w:rsidP="002F2295">
      <w:pPr>
        <w:spacing w:after="0"/>
        <w:ind w:firstLine="709"/>
        <w:jc w:val="both"/>
        <w:rPr>
          <w:rFonts w:ascii="Times New Roman" w:hAnsi="Times New Roman" w:cs="Times New Roman"/>
          <w:b/>
          <w:sz w:val="24"/>
          <w:szCs w:val="24"/>
        </w:rPr>
      </w:pP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Общественная работа защитников была обязательной для всех членов коллегии и сводилась она к тому, что ЧКЗ должны были проводить консультации граждан, читать лекции и делать доклады на правовые темы, а также проводить инструктажи практикантов с предоставлением актов обследования в Бюро коллектива.</w:t>
      </w:r>
    </w:p>
    <w:p w:rsidR="002F2295" w:rsidRDefault="002F2295" w:rsidP="002F2295">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За 1928 год  члены коллегии защитников провели 20 бесед и сделали докладов для населения по различным темам: о революционной законности, о брачном праве, о наемном труде в крестьянском хозяйстве, о коллективизации крестьянских хозяйств, о раздел</w:t>
      </w:r>
      <w:r w:rsidRPr="00F75A40">
        <w:rPr>
          <w:rFonts w:ascii="Times New Roman" w:hAnsi="Times New Roman" w:cs="Times New Roman"/>
          <w:sz w:val="24"/>
          <w:szCs w:val="24"/>
        </w:rPr>
        <w:t>е</w:t>
      </w:r>
      <w:r>
        <w:rPr>
          <w:rFonts w:ascii="Times New Roman" w:hAnsi="Times New Roman" w:cs="Times New Roman"/>
          <w:sz w:val="24"/>
          <w:szCs w:val="24"/>
        </w:rPr>
        <w:t xml:space="preserve"> дворов и кабальных сделках, о земельных законах, о бытовых преступлениях, об алиментных правах, о Конституции, о </w:t>
      </w:r>
      <w:proofErr w:type="spellStart"/>
      <w:r>
        <w:rPr>
          <w:rFonts w:ascii="Times New Roman" w:hAnsi="Times New Roman" w:cs="Times New Roman"/>
          <w:sz w:val="24"/>
          <w:szCs w:val="24"/>
        </w:rPr>
        <w:t>КЗОТе</w:t>
      </w:r>
      <w:proofErr w:type="spellEnd"/>
      <w:r>
        <w:rPr>
          <w:rFonts w:ascii="Times New Roman" w:hAnsi="Times New Roman" w:cs="Times New Roman"/>
          <w:sz w:val="24"/>
          <w:szCs w:val="24"/>
        </w:rPr>
        <w:t>, об уголовном праве и процессе, о гражданском процессе</w:t>
      </w:r>
      <w:proofErr w:type="gramEnd"/>
      <w:r>
        <w:rPr>
          <w:rFonts w:ascii="Times New Roman" w:hAnsi="Times New Roman" w:cs="Times New Roman"/>
          <w:sz w:val="24"/>
          <w:szCs w:val="24"/>
        </w:rPr>
        <w:t>, а также провели 1 вечер вопросов и ответов.</w:t>
      </w:r>
      <w:r>
        <w:rPr>
          <w:rStyle w:val="a7"/>
          <w:rFonts w:ascii="Times New Roman" w:hAnsi="Times New Roman" w:cs="Times New Roman"/>
          <w:sz w:val="24"/>
          <w:szCs w:val="24"/>
        </w:rPr>
        <w:footnoteReference w:id="55"/>
      </w:r>
      <w:r>
        <w:rPr>
          <w:rFonts w:ascii="Times New Roman" w:hAnsi="Times New Roman" w:cs="Times New Roman"/>
          <w:sz w:val="24"/>
          <w:szCs w:val="24"/>
        </w:rPr>
        <w:t xml:space="preserve"> При этом на Пленуме Хакасского окружного суда от 4 ноября 1928 года Окружной прокурор т. Толстых, член Окружного суда т. Баев оценили общественную работу коллегии защитников</w:t>
      </w:r>
      <w:r w:rsidR="00E1382F">
        <w:rPr>
          <w:rFonts w:ascii="Times New Roman" w:hAnsi="Times New Roman" w:cs="Times New Roman"/>
          <w:color w:val="FF0000"/>
          <w:sz w:val="24"/>
          <w:szCs w:val="24"/>
        </w:rPr>
        <w:t xml:space="preserve"> </w:t>
      </w:r>
      <w:r>
        <w:rPr>
          <w:rFonts w:ascii="Times New Roman" w:hAnsi="Times New Roman" w:cs="Times New Roman"/>
          <w:sz w:val="24"/>
          <w:szCs w:val="24"/>
        </w:rPr>
        <w:t xml:space="preserve"> как плохую, лишь Председатель Окружного суда т. </w:t>
      </w:r>
      <w:proofErr w:type="spellStart"/>
      <w:r>
        <w:rPr>
          <w:rFonts w:ascii="Times New Roman" w:hAnsi="Times New Roman" w:cs="Times New Roman"/>
          <w:sz w:val="24"/>
          <w:szCs w:val="24"/>
        </w:rPr>
        <w:t>Байкалов</w:t>
      </w:r>
      <w:proofErr w:type="spellEnd"/>
      <w:r>
        <w:rPr>
          <w:rFonts w:ascii="Times New Roman" w:hAnsi="Times New Roman" w:cs="Times New Roman"/>
          <w:sz w:val="24"/>
          <w:szCs w:val="24"/>
        </w:rPr>
        <w:t>, с учетом того, что  коллегия защитников  по количеству маленькая (4 ЧКЗ)</w:t>
      </w:r>
      <w:r w:rsidRPr="005234F0">
        <w:rPr>
          <w:rFonts w:ascii="Times New Roman" w:hAnsi="Times New Roman" w:cs="Times New Roman"/>
          <w:sz w:val="24"/>
          <w:szCs w:val="24"/>
        </w:rPr>
        <w:t>,</w:t>
      </w:r>
      <w:r>
        <w:rPr>
          <w:rFonts w:ascii="Times New Roman" w:hAnsi="Times New Roman" w:cs="Times New Roman"/>
          <w:sz w:val="24"/>
          <w:szCs w:val="24"/>
        </w:rPr>
        <w:t xml:space="preserve"> оценил  работу как удовлетворительную.</w:t>
      </w:r>
      <w:r>
        <w:rPr>
          <w:rStyle w:val="a7"/>
          <w:rFonts w:ascii="Times New Roman" w:hAnsi="Times New Roman" w:cs="Times New Roman"/>
          <w:sz w:val="24"/>
          <w:szCs w:val="24"/>
        </w:rPr>
        <w:footnoteReference w:id="56"/>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члены коллектива неохотно занимались общественной работой</w:t>
      </w:r>
      <w:r w:rsidRPr="005234F0">
        <w:rPr>
          <w:rFonts w:ascii="Times New Roman" w:hAnsi="Times New Roman" w:cs="Times New Roman"/>
          <w:sz w:val="24"/>
          <w:szCs w:val="24"/>
        </w:rPr>
        <w:t>,</w:t>
      </w:r>
      <w:r>
        <w:rPr>
          <w:rFonts w:ascii="Times New Roman" w:hAnsi="Times New Roman" w:cs="Times New Roman"/>
          <w:sz w:val="24"/>
          <w:szCs w:val="24"/>
        </w:rPr>
        <w:t xml:space="preserve"> и поэтому указанный аспект деятельности защитников затрагивался на каждом собрании коллектива и на заседаниях Президиума Хакасского областного суда:</w:t>
      </w:r>
    </w:p>
    <w:p w:rsidR="002F2295" w:rsidRDefault="002F2295" w:rsidP="002F2295">
      <w:pPr>
        <w:spacing w:after="0"/>
        <w:ind w:firstLine="709"/>
        <w:jc w:val="both"/>
        <w:rPr>
          <w:rFonts w:ascii="Times New Roman" w:eastAsia="Times New Roman" w:hAnsi="Times New Roman" w:cs="Times New Roman"/>
          <w:color w:val="000000"/>
          <w:sz w:val="24"/>
          <w:szCs w:val="24"/>
          <w:lang w:eastAsia="ru-RU"/>
        </w:rPr>
      </w:pPr>
      <w:proofErr w:type="gramStart"/>
      <w:r>
        <w:rPr>
          <w:rFonts w:ascii="Times New Roman" w:hAnsi="Times New Roman" w:cs="Times New Roman"/>
          <w:sz w:val="24"/>
          <w:szCs w:val="24"/>
        </w:rPr>
        <w:t>-на общем собрании членов Хакасского коллектива защитников от 03 апреля 1933 г отмечено недостаточное участие ЧКЗ в общественно-массовой работе, обращается внимание членов коллектива на то, что «</w:t>
      </w:r>
      <w:r>
        <w:rPr>
          <w:rFonts w:ascii="Times New Roman" w:hAnsi="Times New Roman" w:cs="Times New Roman"/>
          <w:i/>
          <w:sz w:val="24"/>
          <w:szCs w:val="24"/>
        </w:rPr>
        <w:t>…общественно-массовая работа должна являться составной частью работы каждого члена коллектива и оценка деятельности ЧКЗ будет зависеть от того насколько успешно будет развиваться массово-разъяснительная работа..».</w:t>
      </w:r>
      <w:r>
        <w:rPr>
          <w:rStyle w:val="a7"/>
          <w:rFonts w:ascii="Times New Roman" w:hAnsi="Times New Roman" w:cs="Times New Roman"/>
          <w:i/>
          <w:sz w:val="24"/>
          <w:szCs w:val="24"/>
        </w:rPr>
        <w:footnoteReference w:id="57"/>
      </w:r>
      <w:r>
        <w:rPr>
          <w:rFonts w:ascii="Times New Roman" w:hAnsi="Times New Roman" w:cs="Times New Roman"/>
          <w:i/>
          <w:sz w:val="24"/>
          <w:szCs w:val="24"/>
        </w:rPr>
        <w:t xml:space="preserve"> </w:t>
      </w:r>
      <w:r>
        <w:rPr>
          <w:rFonts w:ascii="Times New Roman" w:hAnsi="Times New Roman" w:cs="Times New Roman"/>
          <w:sz w:val="24"/>
          <w:szCs w:val="24"/>
        </w:rPr>
        <w:t xml:space="preserve">Общее собрание поручило всем ЧКЗ увязать свою </w:t>
      </w:r>
      <w:r>
        <w:rPr>
          <w:rFonts w:ascii="Times New Roman" w:hAnsi="Times New Roman" w:cs="Times New Roman"/>
          <w:sz w:val="24"/>
          <w:szCs w:val="24"/>
        </w:rPr>
        <w:lastRenderedPageBreak/>
        <w:t>общественную работу с</w:t>
      </w:r>
      <w:proofErr w:type="gramEnd"/>
      <w:r>
        <w:rPr>
          <w:rFonts w:ascii="Times New Roman" w:hAnsi="Times New Roman" w:cs="Times New Roman"/>
          <w:sz w:val="24"/>
          <w:szCs w:val="24"/>
        </w:rPr>
        <w:t xml:space="preserve"> планами общественной работы народных судов, так как судьи тоже обязаны были вести общественно-политическую работу по </w:t>
      </w:r>
      <w:r w:rsidRPr="00E1382F">
        <w:rPr>
          <w:rFonts w:ascii="Times New Roman" w:hAnsi="Times New Roman" w:cs="Times New Roman"/>
          <w:sz w:val="24"/>
          <w:szCs w:val="24"/>
        </w:rPr>
        <w:t xml:space="preserve">популяризации </w:t>
      </w:r>
      <w:r w:rsidRPr="00DE0B4A">
        <w:rPr>
          <w:rFonts w:ascii="Times New Roman" w:hAnsi="Times New Roman" w:cs="Times New Roman"/>
          <w:sz w:val="24"/>
          <w:szCs w:val="24"/>
        </w:rPr>
        <w:t xml:space="preserve">советского </w:t>
      </w:r>
      <w:r>
        <w:rPr>
          <w:rFonts w:ascii="Times New Roman" w:hAnsi="Times New Roman" w:cs="Times New Roman"/>
          <w:sz w:val="24"/>
          <w:szCs w:val="24"/>
        </w:rPr>
        <w:t xml:space="preserve">права. </w:t>
      </w:r>
      <w:r w:rsidRPr="00A969EF">
        <w:rPr>
          <w:rFonts w:ascii="Times New Roman" w:eastAsia="Times New Roman" w:hAnsi="Times New Roman" w:cs="Times New Roman"/>
          <w:sz w:val="24"/>
          <w:szCs w:val="24"/>
          <w:lang w:eastAsia="ru-RU"/>
        </w:rPr>
        <w:t>Однако крестьяне не хотели идти на лекции во время сезонных работ, а в другое время судьи были загружены работой</w:t>
      </w:r>
      <w:r w:rsidRPr="00A93B45">
        <w:rPr>
          <w:rFonts w:ascii="Times New Roman" w:eastAsia="Times New Roman" w:hAnsi="Times New Roman" w:cs="Times New Roman"/>
          <w:color w:val="000000"/>
          <w:sz w:val="24"/>
          <w:szCs w:val="24"/>
          <w:lang w:eastAsia="ru-RU"/>
        </w:rPr>
        <w:t>.</w:t>
      </w:r>
      <w:r>
        <w:rPr>
          <w:rStyle w:val="a7"/>
          <w:rFonts w:ascii="Times New Roman" w:eastAsia="Times New Roman" w:hAnsi="Times New Roman" w:cs="Times New Roman"/>
          <w:color w:val="000000"/>
          <w:sz w:val="24"/>
          <w:szCs w:val="24"/>
          <w:lang w:eastAsia="ru-RU"/>
        </w:rPr>
        <w:footnoteReference w:id="58"/>
      </w:r>
    </w:p>
    <w:p w:rsidR="002F2295" w:rsidRDefault="002F2295" w:rsidP="002F2295">
      <w:pPr>
        <w:spacing w:after="0"/>
        <w:ind w:firstLine="709"/>
        <w:jc w:val="both"/>
        <w:rPr>
          <w:rFonts w:ascii="Times New Roman" w:hAnsi="Times New Roman" w:cs="Times New Roman"/>
          <w:color w:val="FF0000"/>
          <w:sz w:val="24"/>
          <w:szCs w:val="24"/>
        </w:rPr>
      </w:pPr>
      <w:r>
        <w:rPr>
          <w:rFonts w:ascii="Times New Roman" w:eastAsia="Times New Roman" w:hAnsi="Times New Roman" w:cs="Times New Roman"/>
          <w:color w:val="000000"/>
          <w:sz w:val="24"/>
          <w:szCs w:val="24"/>
          <w:lang w:eastAsia="ru-RU"/>
        </w:rPr>
        <w:t>Общественно-массовая работа ЧКЗ состояла не только из консультативно-лекционной работы, но предусматривала участие в хлебозаготовках, потому что в 1932-1933 годах страну поразил массовый голод, вызванный как катастрофическими потерями урожая зерновых культур в 1932 году</w:t>
      </w:r>
      <w:r>
        <w:rPr>
          <w:rStyle w:val="a7"/>
          <w:rFonts w:ascii="Times New Roman" w:eastAsia="Times New Roman" w:hAnsi="Times New Roman" w:cs="Times New Roman"/>
          <w:color w:val="000000"/>
          <w:sz w:val="24"/>
          <w:szCs w:val="24"/>
          <w:lang w:eastAsia="ru-RU"/>
        </w:rPr>
        <w:footnoteReference w:id="59"/>
      </w:r>
      <w:r>
        <w:rPr>
          <w:rFonts w:ascii="Times New Roman" w:eastAsia="Times New Roman" w:hAnsi="Times New Roman" w:cs="Times New Roman"/>
          <w:color w:val="000000"/>
          <w:sz w:val="24"/>
          <w:szCs w:val="24"/>
          <w:lang w:eastAsia="ru-RU"/>
        </w:rPr>
        <w:t xml:space="preserve">, так и </w:t>
      </w:r>
      <w:proofErr w:type="spellStart"/>
      <w:r>
        <w:rPr>
          <w:rFonts w:ascii="Times New Roman" w:eastAsia="Times New Roman" w:hAnsi="Times New Roman" w:cs="Times New Roman"/>
          <w:color w:val="000000"/>
          <w:sz w:val="24"/>
          <w:szCs w:val="24"/>
          <w:lang w:eastAsia="ru-RU"/>
        </w:rPr>
        <w:t>сверхэкспулатацией</w:t>
      </w:r>
      <w:proofErr w:type="spellEnd"/>
      <w:r>
        <w:rPr>
          <w:rFonts w:ascii="Times New Roman" w:eastAsia="Times New Roman" w:hAnsi="Times New Roman" w:cs="Times New Roman"/>
          <w:color w:val="000000"/>
          <w:sz w:val="24"/>
          <w:szCs w:val="24"/>
          <w:lang w:eastAsia="ru-RU"/>
        </w:rPr>
        <w:t xml:space="preserve"> деревни для экспорта пшеницы.</w:t>
      </w:r>
      <w:r>
        <w:rPr>
          <w:rStyle w:val="a7"/>
          <w:rFonts w:ascii="Times New Roman" w:eastAsia="Times New Roman" w:hAnsi="Times New Roman" w:cs="Times New Roman"/>
          <w:color w:val="000000"/>
          <w:sz w:val="24"/>
          <w:szCs w:val="24"/>
          <w:lang w:eastAsia="ru-RU"/>
        </w:rPr>
        <w:footnoteReference w:id="60"/>
      </w:r>
      <w:r>
        <w:rPr>
          <w:rFonts w:ascii="Times New Roman" w:eastAsia="Times New Roman" w:hAnsi="Times New Roman" w:cs="Times New Roman"/>
          <w:color w:val="000000"/>
          <w:sz w:val="24"/>
          <w:szCs w:val="24"/>
          <w:lang w:eastAsia="ru-RU"/>
        </w:rPr>
        <w:t xml:space="preserve"> Так, собрание  Хакасского коллектива защитников </w:t>
      </w:r>
      <w:r>
        <w:rPr>
          <w:rFonts w:ascii="Times New Roman" w:hAnsi="Times New Roman" w:cs="Times New Roman"/>
          <w:sz w:val="24"/>
          <w:szCs w:val="24"/>
        </w:rPr>
        <w:t>предложило, кроме основной своей деятельности,  сосредоточить особое внимание на вопросах хлебоуборки, охраны урожая и хлебопоставках.</w:t>
      </w:r>
      <w:r>
        <w:rPr>
          <w:rStyle w:val="a7"/>
          <w:rFonts w:ascii="Times New Roman" w:hAnsi="Times New Roman" w:cs="Times New Roman"/>
          <w:sz w:val="24"/>
          <w:szCs w:val="24"/>
        </w:rPr>
        <w:footnoteReference w:id="61"/>
      </w:r>
      <w:r>
        <w:rPr>
          <w:rFonts w:ascii="Times New Roman" w:hAnsi="Times New Roman" w:cs="Times New Roman"/>
          <w:sz w:val="24"/>
          <w:szCs w:val="24"/>
        </w:rPr>
        <w:t xml:space="preserve"> В каком виде проходило участие защитников в вопросах обеспечения региона хлебом, архивные документы не содержат сведений.</w:t>
      </w:r>
    </w:p>
    <w:p w:rsidR="002F2295" w:rsidRPr="00C6131F" w:rsidRDefault="002F2295" w:rsidP="002F2295">
      <w:pPr>
        <w:spacing w:after="0"/>
        <w:ind w:firstLine="709"/>
        <w:jc w:val="both"/>
        <w:rPr>
          <w:rFonts w:ascii="Times New Roman" w:hAnsi="Times New Roman" w:cs="Times New Roman"/>
          <w:i/>
          <w:sz w:val="24"/>
          <w:szCs w:val="24"/>
        </w:rPr>
      </w:pPr>
      <w:r w:rsidRPr="000175E4">
        <w:rPr>
          <w:rFonts w:ascii="Times New Roman" w:hAnsi="Times New Roman" w:cs="Times New Roman"/>
          <w:sz w:val="24"/>
          <w:szCs w:val="24"/>
        </w:rPr>
        <w:t>-</w:t>
      </w:r>
      <w:r>
        <w:rPr>
          <w:rFonts w:ascii="Times New Roman" w:hAnsi="Times New Roman" w:cs="Times New Roman"/>
          <w:sz w:val="24"/>
          <w:szCs w:val="24"/>
        </w:rPr>
        <w:t xml:space="preserve"> в октябре 1933 года общее собрание защитников констатировало полное отсутствие общественно-массовой работы, как у Бюро коллектива, так и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отдельных ЧКЗ. В данном направлении работали лишь защитники Абакана и  </w:t>
      </w:r>
      <w:proofErr w:type="spellStart"/>
      <w:r>
        <w:rPr>
          <w:rFonts w:ascii="Times New Roman" w:hAnsi="Times New Roman" w:cs="Times New Roman"/>
          <w:sz w:val="24"/>
          <w:szCs w:val="24"/>
        </w:rPr>
        <w:t>Аскыза</w:t>
      </w:r>
      <w:proofErr w:type="spellEnd"/>
      <w:r>
        <w:rPr>
          <w:rFonts w:ascii="Times New Roman" w:hAnsi="Times New Roman" w:cs="Times New Roman"/>
          <w:sz w:val="24"/>
          <w:szCs w:val="24"/>
        </w:rPr>
        <w:t xml:space="preserve"> (</w:t>
      </w:r>
      <w:r w:rsidRPr="00C6131F">
        <w:rPr>
          <w:rFonts w:ascii="Times New Roman" w:hAnsi="Times New Roman" w:cs="Times New Roman"/>
          <w:i/>
          <w:sz w:val="24"/>
          <w:szCs w:val="24"/>
        </w:rPr>
        <w:t xml:space="preserve">современный </w:t>
      </w:r>
      <w:proofErr w:type="spellStart"/>
      <w:r w:rsidRPr="00C6131F">
        <w:rPr>
          <w:rFonts w:ascii="Times New Roman" w:hAnsi="Times New Roman" w:cs="Times New Roman"/>
          <w:i/>
          <w:sz w:val="24"/>
          <w:szCs w:val="24"/>
        </w:rPr>
        <w:t>Аскиз</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О.П</w:t>
      </w:r>
      <w:proofErr w:type="spellEnd"/>
      <w:r>
        <w:rPr>
          <w:rFonts w:ascii="Times New Roman" w:hAnsi="Times New Roman" w:cs="Times New Roman"/>
          <w:i/>
          <w:sz w:val="24"/>
          <w:szCs w:val="24"/>
        </w:rPr>
        <w:t>.</w:t>
      </w:r>
      <w:r w:rsidRPr="00C6131F">
        <w:rPr>
          <w:rFonts w:ascii="Times New Roman" w:hAnsi="Times New Roman" w:cs="Times New Roman"/>
          <w:i/>
          <w:sz w:val="24"/>
          <w:szCs w:val="24"/>
        </w:rPr>
        <w:t>)</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Одной из причин </w:t>
      </w:r>
      <w:r w:rsidRPr="00037DC2">
        <w:rPr>
          <w:rFonts w:ascii="Times New Roman" w:hAnsi="Times New Roman" w:cs="Times New Roman"/>
          <w:sz w:val="24"/>
          <w:szCs w:val="24"/>
        </w:rPr>
        <w:t>неосуществлени</w:t>
      </w:r>
      <w:r>
        <w:rPr>
          <w:rFonts w:ascii="Times New Roman" w:hAnsi="Times New Roman" w:cs="Times New Roman"/>
          <w:sz w:val="24"/>
          <w:szCs w:val="24"/>
        </w:rPr>
        <w:t xml:space="preserve">я  общественной работы являлось отсутствие у Бюро коллектива постоянного помещения, куда могли прийти граждане для получения юридической консультации. Решение этой проблемы собрание видело в организации постоянной консультации при Областном суде, в Доме колхозника и в заезжем доме Элеватора, для чего предлагалось оповестить население через газету. </w:t>
      </w:r>
      <w:proofErr w:type="gramStart"/>
      <w:r>
        <w:rPr>
          <w:rFonts w:ascii="Times New Roman" w:hAnsi="Times New Roman" w:cs="Times New Roman"/>
          <w:sz w:val="24"/>
          <w:szCs w:val="24"/>
        </w:rPr>
        <w:t>Организовать юридическую консультацию поручено</w:t>
      </w:r>
      <w:proofErr w:type="gramEnd"/>
      <w:r>
        <w:rPr>
          <w:rFonts w:ascii="Times New Roman" w:hAnsi="Times New Roman" w:cs="Times New Roman"/>
          <w:sz w:val="24"/>
          <w:szCs w:val="24"/>
        </w:rPr>
        <w:t xml:space="preserve"> Бюро коллектива, оборудование консультации надлежало провести за счет средств коллектива.</w:t>
      </w:r>
    </w:p>
    <w:p w:rsidR="002F2295" w:rsidRDefault="002F2295" w:rsidP="002F2295">
      <w:pPr>
        <w:spacing w:after="0"/>
        <w:ind w:firstLine="709"/>
        <w:jc w:val="both"/>
        <w:rPr>
          <w:rFonts w:ascii="Times New Roman" w:hAnsi="Times New Roman" w:cs="Times New Roman"/>
          <w:i/>
          <w:sz w:val="24"/>
          <w:szCs w:val="24"/>
        </w:rPr>
      </w:pPr>
      <w:r>
        <w:rPr>
          <w:rFonts w:ascii="Times New Roman" w:hAnsi="Times New Roman" w:cs="Times New Roman"/>
          <w:sz w:val="24"/>
          <w:szCs w:val="24"/>
        </w:rPr>
        <w:t xml:space="preserve">Собрание постановило: </w:t>
      </w:r>
      <w:r>
        <w:rPr>
          <w:rFonts w:ascii="Times New Roman" w:hAnsi="Times New Roman" w:cs="Times New Roman"/>
          <w:i/>
          <w:sz w:val="24"/>
          <w:szCs w:val="24"/>
        </w:rPr>
        <w:t>«…обязать бюро и каждого члена коллектива усилить общественно-массовую работу, проводящуюся в строгом плановом порядке и увязки с текущими политическими и хозяйственными компаниями; план работы ЧКЗ должен быть согласован и включен в общий план работы органов юстиции на местах. Обязать Бюро коллектива на основе планов работы с мест и своих плановых предложений вести общий план работы коллектива, систематически контролируя его выполнение…».</w:t>
      </w:r>
      <w:r>
        <w:rPr>
          <w:rStyle w:val="a7"/>
          <w:rFonts w:ascii="Times New Roman" w:hAnsi="Times New Roman" w:cs="Times New Roman"/>
          <w:i/>
          <w:sz w:val="24"/>
          <w:szCs w:val="24"/>
        </w:rPr>
        <w:footnoteReference w:id="62"/>
      </w:r>
    </w:p>
    <w:p w:rsidR="002F2295" w:rsidRDefault="002F2295" w:rsidP="002F2295">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полное отсутствие со стороны коллектива в целом общественно-массовой работы, как в областном центре, так и в районах, с полной оторванностью в этой части от работы нарсудов постановил Президиум Хакасского областного суда после заслушивания доклада т. Вишнякова о работе коллегии защитников 7 января 1934 года. Отмечалось, что та незначительная общественная работа, которая велась коллективом защитников, полностью была парализована при вступлении в коллегию ЧКЗ Володина, который устроил склоку и парализовал работу в этом направлении окончательно (О поведении ЧКЗ Володина указано в разделе «Прием и исключение из членов коллегии защитников на 1928-1934 годы»).</w:t>
      </w:r>
      <w:r>
        <w:rPr>
          <w:rFonts w:ascii="Times New Roman" w:hAnsi="Times New Roman" w:cs="Times New Roman"/>
          <w:b/>
          <w:sz w:val="24"/>
          <w:szCs w:val="24"/>
        </w:rPr>
        <w:t xml:space="preserve"> </w:t>
      </w:r>
    </w:p>
    <w:p w:rsidR="002F2295" w:rsidRDefault="002F2295" w:rsidP="002F2295">
      <w:pPr>
        <w:spacing w:after="0"/>
        <w:ind w:firstLine="709"/>
        <w:jc w:val="both"/>
        <w:rPr>
          <w:rFonts w:ascii="Times New Roman" w:hAnsi="Times New Roman" w:cs="Times New Roman"/>
          <w:i/>
          <w:sz w:val="24"/>
          <w:szCs w:val="24"/>
        </w:rPr>
      </w:pPr>
      <w:proofErr w:type="gramStart"/>
      <w:r>
        <w:rPr>
          <w:rFonts w:ascii="Times New Roman" w:hAnsi="Times New Roman" w:cs="Times New Roman"/>
          <w:sz w:val="24"/>
          <w:szCs w:val="24"/>
        </w:rPr>
        <w:lastRenderedPageBreak/>
        <w:t xml:space="preserve">Для исправления ситуации Областной суд предлагал Бюро коллектива разработать подробный план общественно-массовой работы в </w:t>
      </w:r>
      <w:r w:rsidRPr="00E1382F">
        <w:rPr>
          <w:rFonts w:ascii="Times New Roman" w:hAnsi="Times New Roman" w:cs="Times New Roman"/>
          <w:sz w:val="24"/>
          <w:szCs w:val="24"/>
        </w:rPr>
        <w:t>3-дневный</w:t>
      </w:r>
      <w:r>
        <w:rPr>
          <w:rFonts w:ascii="Times New Roman" w:hAnsi="Times New Roman" w:cs="Times New Roman"/>
          <w:sz w:val="24"/>
          <w:szCs w:val="24"/>
        </w:rPr>
        <w:t xml:space="preserve"> срок и представить его на утверждение Президиума Областного суда, в плане обязательно нужно было отразить «</w:t>
      </w:r>
      <w:r>
        <w:rPr>
          <w:rFonts w:ascii="Times New Roman" w:hAnsi="Times New Roman" w:cs="Times New Roman"/>
          <w:i/>
          <w:sz w:val="24"/>
          <w:szCs w:val="24"/>
        </w:rPr>
        <w:t>… пункты оказания практической помощи, доклады и обследования и инструктаж коллектива органов юстиции, при чем в акты обследования последних в письменной форме представлять в соответствующий нарсуд и прокуратуру…».</w:t>
      </w:r>
      <w:r>
        <w:rPr>
          <w:rStyle w:val="a7"/>
          <w:rFonts w:ascii="Times New Roman" w:hAnsi="Times New Roman" w:cs="Times New Roman"/>
          <w:i/>
          <w:sz w:val="24"/>
          <w:szCs w:val="24"/>
        </w:rPr>
        <w:footnoteReference w:id="63"/>
      </w:r>
      <w:proofErr w:type="gramEnd"/>
    </w:p>
    <w:p w:rsidR="002F2295" w:rsidRPr="00C5536C"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Каждый ЧКЗ, работающий в районе, должен был составить свой план общественной работы и представить его на утверждение народному судье района. Бюро коллектива должно не меньше одного раза в квартал проверять работу ЧКЗ, работающего в районе, путем заслушивания его доклада.</w:t>
      </w:r>
      <w:r>
        <w:rPr>
          <w:rStyle w:val="a7"/>
          <w:rFonts w:ascii="Times New Roman" w:hAnsi="Times New Roman" w:cs="Times New Roman"/>
          <w:sz w:val="24"/>
          <w:szCs w:val="24"/>
        </w:rPr>
        <w:footnoteReference w:id="64"/>
      </w:r>
      <w:r>
        <w:rPr>
          <w:rFonts w:ascii="Times New Roman" w:hAnsi="Times New Roman" w:cs="Times New Roman"/>
          <w:sz w:val="24"/>
          <w:szCs w:val="24"/>
        </w:rPr>
        <w:t xml:space="preserve">  По результатам общественной работы каждого защитника формировался доклад председателя Бюро коллектива</w:t>
      </w:r>
      <w:r w:rsidRPr="00773ED3">
        <w:rPr>
          <w:rFonts w:ascii="Times New Roman" w:hAnsi="Times New Roman" w:cs="Times New Roman"/>
          <w:color w:val="FF0000"/>
          <w:sz w:val="24"/>
          <w:szCs w:val="24"/>
        </w:rPr>
        <w:t>,</w:t>
      </w:r>
      <w:r>
        <w:rPr>
          <w:rFonts w:ascii="Times New Roman" w:hAnsi="Times New Roman" w:cs="Times New Roman"/>
          <w:sz w:val="24"/>
          <w:szCs w:val="24"/>
        </w:rPr>
        <w:t xml:space="preserve"> и его доклад заслушивал Президиум Облсуда.</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- 8 февраля 1934 года Президиум Хакасского областного суда отметил, что общественно-массовая работа не ведется ЧКЗ в районах, консультации по оказанию юридической помощи населению не даются.</w:t>
      </w:r>
      <w:r>
        <w:rPr>
          <w:rStyle w:val="a7"/>
          <w:rFonts w:ascii="Times New Roman" w:hAnsi="Times New Roman" w:cs="Times New Roman"/>
          <w:sz w:val="24"/>
          <w:szCs w:val="24"/>
        </w:rPr>
        <w:footnoteReference w:id="65"/>
      </w:r>
    </w:p>
    <w:p w:rsidR="00EF080C" w:rsidRDefault="00EF080C" w:rsidP="00EF080C">
      <w:pPr>
        <w:pStyle w:val="af1"/>
      </w:pPr>
      <w:r>
        <w:rPr>
          <w:noProof/>
          <w:lang w:eastAsia="ru-RU"/>
        </w:rPr>
        <w:drawing>
          <wp:inline distT="0" distB="0" distL="0" distR="0">
            <wp:extent cx="5939790" cy="2074056"/>
            <wp:effectExtent l="19050" t="0" r="3810" b="0"/>
            <wp:docPr id="27" name="Рисунок 27" descr="D:\Документы\работа вице-президента\статья к 20-летию Палаты\архивные документы\дело 49\ГКУ РХ Национальный архив. Р-49. Оп. 1. Д. 10_Страница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Документы\работа вице-президента\статья к 20-летию Палаты\архивные документы\дело 49\ГКУ РХ Национальный архив. Р-49. Оп. 1. Д. 10_Страница_4=1.jpg"/>
                    <pic:cNvPicPr>
                      <a:picLocks noChangeAspect="1" noChangeArrowheads="1"/>
                    </pic:cNvPicPr>
                  </pic:nvPicPr>
                  <pic:blipFill>
                    <a:blip r:embed="rId17" cstate="print"/>
                    <a:srcRect/>
                    <a:stretch>
                      <a:fillRect/>
                    </a:stretch>
                  </pic:blipFill>
                  <pic:spPr bwMode="auto">
                    <a:xfrm>
                      <a:off x="0" y="0"/>
                      <a:ext cx="5939790" cy="2074056"/>
                    </a:xfrm>
                    <a:prstGeom prst="rect">
                      <a:avLst/>
                    </a:prstGeom>
                    <a:noFill/>
                    <a:ln w="9525">
                      <a:noFill/>
                      <a:miter lim="800000"/>
                      <a:headEnd/>
                      <a:tailEnd/>
                    </a:ln>
                  </pic:spPr>
                </pic:pic>
              </a:graphicData>
            </a:graphic>
          </wp:inline>
        </w:drawing>
      </w:r>
    </w:p>
    <w:p w:rsidR="00EF080C" w:rsidRDefault="00EF080C" w:rsidP="00EF080C">
      <w:pPr>
        <w:pStyle w:val="af1"/>
      </w:pPr>
      <w:r>
        <w:rPr>
          <w:noProof/>
          <w:lang w:eastAsia="ru-RU"/>
        </w:rPr>
        <w:drawing>
          <wp:inline distT="0" distB="0" distL="0" distR="0">
            <wp:extent cx="5939790" cy="1161591"/>
            <wp:effectExtent l="19050" t="0" r="3810" b="0"/>
            <wp:docPr id="28" name="Рисунок 28" descr="D:\Документы\работа вице-президента\статья к 20-летию Палаты\архивные документы\дело 49\ГКУ РХ Национальный архив. Р-49. Оп. 1. Д. 10_Страница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окументы\работа вице-президента\статья к 20-летию Палаты\архивные документы\дело 49\ГКУ РХ Национальный архив. Р-49. Оп. 1. Д. 10_Страница_6-1.jpg"/>
                    <pic:cNvPicPr>
                      <a:picLocks noChangeAspect="1" noChangeArrowheads="1"/>
                    </pic:cNvPicPr>
                  </pic:nvPicPr>
                  <pic:blipFill>
                    <a:blip r:embed="rId18" cstate="print"/>
                    <a:srcRect/>
                    <a:stretch>
                      <a:fillRect/>
                    </a:stretch>
                  </pic:blipFill>
                  <pic:spPr bwMode="auto">
                    <a:xfrm>
                      <a:off x="0" y="0"/>
                      <a:ext cx="5939790" cy="1161591"/>
                    </a:xfrm>
                    <a:prstGeom prst="rect">
                      <a:avLst/>
                    </a:prstGeom>
                    <a:noFill/>
                    <a:ln w="9525">
                      <a:noFill/>
                      <a:miter lim="800000"/>
                      <a:headEnd/>
                      <a:tailEnd/>
                    </a:ln>
                  </pic:spPr>
                </pic:pic>
              </a:graphicData>
            </a:graphic>
          </wp:inline>
        </w:drawing>
      </w:r>
    </w:p>
    <w:p w:rsidR="00EF080C" w:rsidRDefault="00EF080C" w:rsidP="002F2295">
      <w:pPr>
        <w:spacing w:after="0"/>
        <w:ind w:firstLine="709"/>
        <w:jc w:val="both"/>
        <w:rPr>
          <w:rFonts w:ascii="Times New Roman" w:hAnsi="Times New Roman" w:cs="Times New Roman"/>
          <w:sz w:val="24"/>
          <w:szCs w:val="24"/>
        </w:rPr>
      </w:pPr>
    </w:p>
    <w:p w:rsidR="002F2295" w:rsidRPr="007E0A94" w:rsidRDefault="002F2295" w:rsidP="002F2295">
      <w:pPr>
        <w:spacing w:after="0"/>
        <w:ind w:firstLine="709"/>
        <w:jc w:val="both"/>
        <w:rPr>
          <w:rFonts w:ascii="Times New Roman" w:hAnsi="Times New Roman" w:cs="Times New Roman"/>
          <w:i/>
          <w:sz w:val="24"/>
          <w:szCs w:val="24"/>
        </w:rPr>
      </w:pPr>
      <w:r>
        <w:rPr>
          <w:rFonts w:ascii="Times New Roman" w:hAnsi="Times New Roman" w:cs="Times New Roman"/>
          <w:sz w:val="24"/>
          <w:szCs w:val="24"/>
        </w:rPr>
        <w:t>- 14 февраля 1934 года Президиум Облсуда утверждает план работы коллектива защитников, предлагая Бюро уточнить его по направлению общественно-массовой работы, а именно, «…</w:t>
      </w:r>
      <w:r w:rsidRPr="007E0A94">
        <w:rPr>
          <w:rFonts w:ascii="Times New Roman" w:hAnsi="Times New Roman" w:cs="Times New Roman"/>
          <w:i/>
          <w:sz w:val="24"/>
          <w:szCs w:val="24"/>
        </w:rPr>
        <w:t>согласовать с нарсудом вопрос о закреплении обслуживания коллективом точно разграниченного круга</w:t>
      </w:r>
      <w:r>
        <w:rPr>
          <w:rFonts w:ascii="Times New Roman" w:hAnsi="Times New Roman" w:cs="Times New Roman"/>
          <w:i/>
          <w:sz w:val="24"/>
          <w:szCs w:val="24"/>
        </w:rPr>
        <w:t xml:space="preserve"> и в соответствии с этим внести в план календарное расписание обслуживание этого круга. Включить в план работы организацию систематической проработки текущего законодательства в пунктах постоянного обслуживания </w:t>
      </w:r>
      <w:proofErr w:type="spellStart"/>
      <w:r>
        <w:rPr>
          <w:rFonts w:ascii="Times New Roman" w:hAnsi="Times New Roman" w:cs="Times New Roman"/>
          <w:i/>
          <w:sz w:val="24"/>
          <w:szCs w:val="24"/>
        </w:rPr>
        <w:t>юрпомощью</w:t>
      </w:r>
      <w:proofErr w:type="spellEnd"/>
      <w:r>
        <w:rPr>
          <w:rFonts w:ascii="Times New Roman" w:hAnsi="Times New Roman" w:cs="Times New Roman"/>
          <w:i/>
          <w:sz w:val="24"/>
          <w:szCs w:val="24"/>
        </w:rPr>
        <w:t xml:space="preserve"> население…».</w:t>
      </w:r>
      <w:r>
        <w:rPr>
          <w:rStyle w:val="a7"/>
          <w:rFonts w:ascii="Times New Roman" w:hAnsi="Times New Roman" w:cs="Times New Roman"/>
          <w:i/>
          <w:sz w:val="24"/>
          <w:szCs w:val="24"/>
        </w:rPr>
        <w:footnoteReference w:id="66"/>
      </w:r>
    </w:p>
    <w:p w:rsidR="002F2295" w:rsidRDefault="002F2295" w:rsidP="002F2295">
      <w:pPr>
        <w:spacing w:after="0"/>
        <w:ind w:firstLine="709"/>
        <w:jc w:val="both"/>
        <w:rPr>
          <w:rFonts w:ascii="Times New Roman" w:hAnsi="Times New Roman" w:cs="Times New Roman"/>
          <w:sz w:val="24"/>
          <w:szCs w:val="24"/>
        </w:rPr>
      </w:pPr>
    </w:p>
    <w:p w:rsidR="002F2295" w:rsidRDefault="002F2295" w:rsidP="002F2295">
      <w:pPr>
        <w:spacing w:after="0"/>
        <w:ind w:firstLine="709"/>
        <w:jc w:val="both"/>
        <w:rPr>
          <w:rFonts w:ascii="Times New Roman" w:hAnsi="Times New Roman" w:cs="Times New Roman"/>
          <w:sz w:val="24"/>
          <w:szCs w:val="24"/>
        </w:rPr>
      </w:pPr>
    </w:p>
    <w:p w:rsidR="002F2295" w:rsidRDefault="002F2295" w:rsidP="002F2295">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СЛИЯНИЕ ХАКАССКОЙ КОЛЛЕГИИ ЗАЩИТНИКОВ И МИНУСИНСКОЙ</w:t>
      </w:r>
    </w:p>
    <w:p w:rsidR="002F2295" w:rsidRDefault="002F2295" w:rsidP="002F2295">
      <w:pPr>
        <w:spacing w:after="0"/>
        <w:ind w:firstLine="709"/>
        <w:rPr>
          <w:rFonts w:ascii="Times New Roman" w:hAnsi="Times New Roman" w:cs="Times New Roman"/>
          <w:b/>
          <w:sz w:val="24"/>
          <w:szCs w:val="24"/>
        </w:rPr>
      </w:pPr>
    </w:p>
    <w:p w:rsidR="002F2295" w:rsidRDefault="002F2295" w:rsidP="002F2295">
      <w:pPr>
        <w:spacing w:after="0"/>
        <w:ind w:firstLine="709"/>
        <w:jc w:val="both"/>
        <w:rPr>
          <w:rFonts w:ascii="Times New Roman" w:hAnsi="Times New Roman" w:cs="Times New Roman"/>
          <w:sz w:val="24"/>
          <w:szCs w:val="24"/>
        </w:rPr>
      </w:pPr>
      <w:proofErr w:type="gramStart"/>
      <w:r w:rsidRPr="002E573F">
        <w:rPr>
          <w:rFonts w:ascii="Times New Roman" w:hAnsi="Times New Roman" w:cs="Times New Roman"/>
          <w:sz w:val="24"/>
          <w:szCs w:val="24"/>
        </w:rPr>
        <w:t xml:space="preserve">До организации Хакасского окружного суда </w:t>
      </w:r>
      <w:r>
        <w:rPr>
          <w:rFonts w:ascii="Times New Roman" w:hAnsi="Times New Roman" w:cs="Times New Roman"/>
          <w:sz w:val="24"/>
          <w:szCs w:val="24"/>
        </w:rPr>
        <w:t xml:space="preserve">8 декабре 1927 года защитники состояли в </w:t>
      </w:r>
      <w:proofErr w:type="spellStart"/>
      <w:r>
        <w:rPr>
          <w:rFonts w:ascii="Times New Roman" w:hAnsi="Times New Roman" w:cs="Times New Roman"/>
          <w:sz w:val="24"/>
          <w:szCs w:val="24"/>
        </w:rPr>
        <w:t>Минусинско</w:t>
      </w:r>
      <w:proofErr w:type="spellEnd"/>
      <w:r>
        <w:rPr>
          <w:rFonts w:ascii="Times New Roman" w:hAnsi="Times New Roman" w:cs="Times New Roman"/>
          <w:sz w:val="24"/>
          <w:szCs w:val="24"/>
        </w:rPr>
        <w:t xml:space="preserve"> - Хакасской коллегии защитников, поэтому на </w:t>
      </w:r>
      <w:r>
        <w:rPr>
          <w:rFonts w:ascii="Times New Roman" w:hAnsi="Times New Roman" w:cs="Times New Roman"/>
          <w:sz w:val="24"/>
          <w:szCs w:val="24"/>
          <w:lang w:val="en-US"/>
        </w:rPr>
        <w:t>I</w:t>
      </w:r>
      <w:r>
        <w:rPr>
          <w:rFonts w:ascii="Times New Roman" w:hAnsi="Times New Roman" w:cs="Times New Roman"/>
          <w:sz w:val="24"/>
          <w:szCs w:val="24"/>
        </w:rPr>
        <w:t xml:space="preserve"> полугодие 1928 года Хакасский окружной суд  в плане своей работы запланировал провести разделение </w:t>
      </w:r>
      <w:proofErr w:type="spellStart"/>
      <w:r>
        <w:rPr>
          <w:rFonts w:ascii="Times New Roman" w:hAnsi="Times New Roman" w:cs="Times New Roman"/>
          <w:sz w:val="24"/>
          <w:szCs w:val="24"/>
        </w:rPr>
        <w:t>Минусинско</w:t>
      </w:r>
      <w:proofErr w:type="spellEnd"/>
      <w:r>
        <w:rPr>
          <w:rFonts w:ascii="Times New Roman" w:hAnsi="Times New Roman" w:cs="Times New Roman"/>
          <w:sz w:val="24"/>
          <w:szCs w:val="24"/>
        </w:rPr>
        <w:t xml:space="preserve"> - Хакасской коллегии и организовать Президиум Хакасской коллегии защитников, что и было сделано.</w:t>
      </w:r>
      <w:r>
        <w:rPr>
          <w:rStyle w:val="a7"/>
          <w:rFonts w:ascii="Times New Roman" w:hAnsi="Times New Roman" w:cs="Times New Roman"/>
          <w:sz w:val="24"/>
          <w:szCs w:val="24"/>
        </w:rPr>
        <w:footnoteReference w:id="67"/>
      </w:r>
      <w:r>
        <w:rPr>
          <w:rFonts w:ascii="Times New Roman" w:hAnsi="Times New Roman" w:cs="Times New Roman"/>
          <w:sz w:val="24"/>
          <w:szCs w:val="24"/>
        </w:rPr>
        <w:t xml:space="preserve"> </w:t>
      </w:r>
      <w:proofErr w:type="gramEnd"/>
    </w:p>
    <w:p w:rsidR="00DB0BA2" w:rsidRDefault="00DB0BA2" w:rsidP="002F2295">
      <w:pPr>
        <w:spacing w:after="0"/>
        <w:ind w:firstLine="709"/>
        <w:jc w:val="both"/>
        <w:rPr>
          <w:rFonts w:ascii="Times New Roman" w:hAnsi="Times New Roman" w:cs="Times New Roman"/>
          <w:sz w:val="24"/>
          <w:szCs w:val="24"/>
        </w:rPr>
      </w:pPr>
    </w:p>
    <w:p w:rsidR="00DB0BA2" w:rsidRDefault="00DB0BA2" w:rsidP="00362CC7">
      <w:pPr>
        <w:pStyle w:val="af1"/>
        <w:jc w:val="center"/>
      </w:pPr>
      <w:r>
        <w:rPr>
          <w:noProof/>
          <w:lang w:eastAsia="ru-RU"/>
        </w:rPr>
        <w:drawing>
          <wp:inline distT="0" distB="0" distL="0" distR="0">
            <wp:extent cx="5516755" cy="2346385"/>
            <wp:effectExtent l="19050" t="0" r="7745" b="0"/>
            <wp:docPr id="5" name="Рисунок 4" descr="D:\Документы\работа вице-президента\статья к 20-летию Палаты\архивные документы\ГКУ РХ Национальный архив. Р-25. Оп. 1. Д. 5. Л. 3.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работа вице-президента\статья к 20-летию Палаты\архивные документы\ГКУ РХ Национальный архив. Р-25. Оп. 1. Д. 5. Л. 3.jpg2.jpg"/>
                    <pic:cNvPicPr>
                      <a:picLocks noChangeAspect="1" noChangeArrowheads="1"/>
                    </pic:cNvPicPr>
                  </pic:nvPicPr>
                  <pic:blipFill>
                    <a:blip r:embed="rId19" cstate="print"/>
                    <a:srcRect/>
                    <a:stretch>
                      <a:fillRect/>
                    </a:stretch>
                  </pic:blipFill>
                  <pic:spPr bwMode="auto">
                    <a:xfrm>
                      <a:off x="0" y="0"/>
                      <a:ext cx="5530943" cy="2352419"/>
                    </a:xfrm>
                    <a:prstGeom prst="rect">
                      <a:avLst/>
                    </a:prstGeom>
                    <a:noFill/>
                    <a:ln w="9525">
                      <a:noFill/>
                      <a:miter lim="800000"/>
                      <a:headEnd/>
                      <a:tailEnd/>
                    </a:ln>
                  </pic:spPr>
                </pic:pic>
              </a:graphicData>
            </a:graphic>
          </wp:inline>
        </w:drawing>
      </w:r>
    </w:p>
    <w:p w:rsidR="00DB0BA2" w:rsidRDefault="00DB0BA2" w:rsidP="00362CC7">
      <w:pPr>
        <w:pStyle w:val="af1"/>
        <w:jc w:val="center"/>
      </w:pPr>
      <w:r>
        <w:rPr>
          <w:noProof/>
          <w:lang w:eastAsia="ru-RU"/>
        </w:rPr>
        <w:drawing>
          <wp:inline distT="0" distB="0" distL="0" distR="0">
            <wp:extent cx="5520115" cy="2996847"/>
            <wp:effectExtent l="19050" t="0" r="4385" b="0"/>
            <wp:docPr id="6" name="Рисунок 5" descr="D:\Документы\работа вице-президента\статья к 20-летию Палаты\архивные документы\ГКУ РХ Национальный архив. Р-25. Оп. 1. Д. 5. Л. 5.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работа вице-президента\статья к 20-летию Палаты\архивные документы\ГКУ РХ Национальный архив. Р-25. Оп. 1. Д. 5. Л. 5.jpg2.jpg"/>
                    <pic:cNvPicPr>
                      <a:picLocks noChangeAspect="1" noChangeArrowheads="1"/>
                    </pic:cNvPicPr>
                  </pic:nvPicPr>
                  <pic:blipFill>
                    <a:blip r:embed="rId20" cstate="print"/>
                    <a:srcRect/>
                    <a:stretch>
                      <a:fillRect/>
                    </a:stretch>
                  </pic:blipFill>
                  <pic:spPr bwMode="auto">
                    <a:xfrm>
                      <a:off x="0" y="0"/>
                      <a:ext cx="5521786" cy="2997754"/>
                    </a:xfrm>
                    <a:prstGeom prst="rect">
                      <a:avLst/>
                    </a:prstGeom>
                    <a:noFill/>
                    <a:ln w="9525">
                      <a:noFill/>
                      <a:miter lim="800000"/>
                      <a:headEnd/>
                      <a:tailEnd/>
                    </a:ln>
                  </pic:spPr>
                </pic:pic>
              </a:graphicData>
            </a:graphic>
          </wp:inline>
        </w:drawing>
      </w:r>
    </w:p>
    <w:p w:rsidR="00DB0BA2" w:rsidRDefault="00DB0BA2" w:rsidP="002F2295">
      <w:pPr>
        <w:spacing w:after="0"/>
        <w:ind w:firstLine="709"/>
        <w:jc w:val="both"/>
        <w:rPr>
          <w:rFonts w:ascii="Times New Roman" w:hAnsi="Times New Roman" w:cs="Times New Roman"/>
          <w:sz w:val="24"/>
          <w:szCs w:val="24"/>
        </w:rPr>
      </w:pP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Председатель Хакасского окружного суда т. </w:t>
      </w:r>
      <w:proofErr w:type="spellStart"/>
      <w:r>
        <w:rPr>
          <w:rFonts w:ascii="Times New Roman" w:hAnsi="Times New Roman" w:cs="Times New Roman"/>
          <w:sz w:val="24"/>
          <w:szCs w:val="24"/>
        </w:rPr>
        <w:t>Байкалов</w:t>
      </w:r>
      <w:proofErr w:type="spellEnd"/>
      <w:r>
        <w:rPr>
          <w:rFonts w:ascii="Times New Roman" w:hAnsi="Times New Roman" w:cs="Times New Roman"/>
          <w:sz w:val="24"/>
          <w:szCs w:val="24"/>
        </w:rPr>
        <w:t xml:space="preserve"> К.Н. при обсуждении доклада о деятельности Президиума коллегии защитников на заседании Пленума 4 ноября 1928 года отмечал, что «…</w:t>
      </w:r>
      <w:r w:rsidRPr="00B17723">
        <w:rPr>
          <w:rFonts w:ascii="Times New Roman" w:hAnsi="Times New Roman" w:cs="Times New Roman"/>
          <w:i/>
          <w:sz w:val="24"/>
          <w:szCs w:val="24"/>
        </w:rPr>
        <w:t>организация в округе самостоятельной коллегии защитников</w:t>
      </w:r>
      <w:r w:rsidR="00AD2CFA">
        <w:rPr>
          <w:rFonts w:ascii="Times New Roman" w:hAnsi="Times New Roman" w:cs="Times New Roman"/>
          <w:i/>
          <w:sz w:val="24"/>
          <w:szCs w:val="24"/>
        </w:rPr>
        <w:t xml:space="preserve"> </w:t>
      </w:r>
      <w:r w:rsidRPr="00B17723">
        <w:rPr>
          <w:rFonts w:ascii="Times New Roman" w:hAnsi="Times New Roman" w:cs="Times New Roman"/>
          <w:i/>
          <w:sz w:val="24"/>
          <w:szCs w:val="24"/>
        </w:rPr>
        <w:lastRenderedPageBreak/>
        <w:t>себя оправдала…</w:t>
      </w:r>
      <w:r>
        <w:rPr>
          <w:rFonts w:ascii="Times New Roman" w:hAnsi="Times New Roman" w:cs="Times New Roman"/>
          <w:sz w:val="24"/>
          <w:szCs w:val="24"/>
        </w:rPr>
        <w:t>»,</w:t>
      </w:r>
      <w:r>
        <w:rPr>
          <w:rStyle w:val="a7"/>
          <w:rFonts w:ascii="Times New Roman" w:hAnsi="Times New Roman" w:cs="Times New Roman"/>
          <w:sz w:val="24"/>
          <w:szCs w:val="24"/>
        </w:rPr>
        <w:footnoteReference w:id="68"/>
      </w:r>
      <w:r>
        <w:rPr>
          <w:rFonts w:ascii="Times New Roman" w:hAnsi="Times New Roman" w:cs="Times New Roman"/>
          <w:sz w:val="24"/>
          <w:szCs w:val="24"/>
        </w:rPr>
        <w:t xml:space="preserve"> так как основная работа по оказанию юридической помощи ложится на ЧКЗ и избачей.</w:t>
      </w:r>
      <w:r>
        <w:rPr>
          <w:rStyle w:val="a7"/>
          <w:rFonts w:ascii="Times New Roman" w:hAnsi="Times New Roman" w:cs="Times New Roman"/>
          <w:sz w:val="24"/>
          <w:szCs w:val="24"/>
        </w:rPr>
        <w:footnoteReference w:id="69"/>
      </w:r>
    </w:p>
    <w:p w:rsidR="002F2295" w:rsidRPr="002E573F"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в 1929 году возник вопрос о слиянии двух коллегий защитников в одну.</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1 октября 1929 года на общем собрании Хакасской коллегии защитников поднимался этот  вопрос, так как Красноярский краевой суд вынес постановление об объединении коллегий защитников Хакасского и Минусинского округов.</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Общее собрание защитников признало нецелесообразным слияние двух коллегий по следующим основаниям:</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-национальная особенность Хакасского округа;</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-одинаковая степень укомплектованности защитниками обоих округов, учитывая населенность и количество районов;</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-практическая невозможность функционировани</w:t>
      </w:r>
      <w:r w:rsidRPr="00E1382F">
        <w:rPr>
          <w:rFonts w:ascii="Times New Roman" w:hAnsi="Times New Roman" w:cs="Times New Roman"/>
          <w:sz w:val="24"/>
          <w:szCs w:val="24"/>
        </w:rPr>
        <w:t>я</w:t>
      </w:r>
      <w:r>
        <w:rPr>
          <w:rFonts w:ascii="Times New Roman" w:hAnsi="Times New Roman" w:cs="Times New Roman"/>
          <w:sz w:val="24"/>
          <w:szCs w:val="24"/>
        </w:rPr>
        <w:t xml:space="preserve"> 2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коллективов в пределах одной Коллегии, управляемых двумя Бюро и одним общим Президиумом, при двух Окружных судах;</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-разность принципов, положенных в основу Уставов Хакасского и Минусинского Коллективов, при одновременной неприемлемости для Хакасской коллегии Устава Минусинского коллектива, как не учитывающего специфику нужд хакасского населения, особых условий работы и допускающего подмену социализации труда и вознаграждения социализацией только заработков с вытекающей отсюда легализацией возможных </w:t>
      </w:r>
      <w:proofErr w:type="gramStart"/>
      <w:r>
        <w:rPr>
          <w:rFonts w:ascii="Times New Roman" w:hAnsi="Times New Roman" w:cs="Times New Roman"/>
          <w:sz w:val="24"/>
          <w:szCs w:val="24"/>
        </w:rPr>
        <w:t>тунеядства</w:t>
      </w:r>
      <w:proofErr w:type="gramEnd"/>
      <w:r>
        <w:rPr>
          <w:rFonts w:ascii="Times New Roman" w:hAnsi="Times New Roman" w:cs="Times New Roman"/>
          <w:sz w:val="24"/>
          <w:szCs w:val="24"/>
        </w:rPr>
        <w:t xml:space="preserve"> и паразитизма.</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Собрание решило просить Хакасский окружной суд выйти с представлением в Краевой суд об отмене постановления о слиянии двух коллективов.</w:t>
      </w:r>
      <w:r>
        <w:rPr>
          <w:rStyle w:val="a7"/>
          <w:rFonts w:ascii="Times New Roman" w:hAnsi="Times New Roman" w:cs="Times New Roman"/>
          <w:sz w:val="24"/>
          <w:szCs w:val="24"/>
        </w:rPr>
        <w:footnoteReference w:id="70"/>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Судя по тому, что Хакасская коллегия защитников продолжала свою работу после 1929 года, постановление об объединении коллегий было Краевым судом отменено. </w:t>
      </w:r>
    </w:p>
    <w:p w:rsidR="002F2295" w:rsidRDefault="002F2295" w:rsidP="002F2295">
      <w:pPr>
        <w:spacing w:after="0"/>
        <w:ind w:firstLine="709"/>
        <w:jc w:val="both"/>
        <w:rPr>
          <w:rFonts w:ascii="Times New Roman" w:hAnsi="Times New Roman" w:cs="Times New Roman"/>
          <w:sz w:val="24"/>
          <w:szCs w:val="24"/>
        </w:rPr>
      </w:pPr>
    </w:p>
    <w:p w:rsidR="002F2295" w:rsidRDefault="002F2295" w:rsidP="002F2295">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УЧАСТИЕ ЗАЩИТНИКОВ В МИНУСИНСКОЙ ПОСТОЯННОЙ СЕССИИ СИБКРАЙСУДА, ХАКАССКОМ ОКРУЖНОМ (ОБЛАСТНОМ) СУДЕ 1926-1928 ГОДЫ</w:t>
      </w:r>
    </w:p>
    <w:p w:rsidR="002F2295" w:rsidRDefault="002F2295" w:rsidP="002F2295">
      <w:pPr>
        <w:spacing w:after="0"/>
        <w:ind w:firstLine="709"/>
        <w:jc w:val="center"/>
        <w:rPr>
          <w:rFonts w:ascii="Times New Roman" w:hAnsi="Times New Roman" w:cs="Times New Roman"/>
          <w:b/>
          <w:sz w:val="24"/>
          <w:szCs w:val="24"/>
        </w:rPr>
      </w:pPr>
    </w:p>
    <w:p w:rsidR="002F2295" w:rsidRPr="00371BC4" w:rsidRDefault="002F2295" w:rsidP="002F2295">
      <w:pPr>
        <w:spacing w:after="0"/>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За период с 1926 года по </w:t>
      </w:r>
      <w:r w:rsidRPr="0059745E">
        <w:rPr>
          <w:rFonts w:ascii="Times New Roman" w:hAnsi="Times New Roman" w:cs="Times New Roman"/>
          <w:sz w:val="24"/>
          <w:szCs w:val="24"/>
        </w:rPr>
        <w:t xml:space="preserve">1928 </w:t>
      </w:r>
      <w:r>
        <w:rPr>
          <w:rFonts w:ascii="Times New Roman" w:hAnsi="Times New Roman" w:cs="Times New Roman"/>
          <w:sz w:val="24"/>
          <w:szCs w:val="24"/>
        </w:rPr>
        <w:t>год было изучено в Национальном архиве Республики Хакасия 20 уголовных дел.</w:t>
      </w:r>
    </w:p>
    <w:p w:rsidR="002F2295" w:rsidRDefault="002F2295" w:rsidP="002F2295">
      <w:pPr>
        <w:spacing w:after="0"/>
        <w:ind w:firstLine="709"/>
        <w:jc w:val="both"/>
        <w:rPr>
          <w:rFonts w:ascii="Times New Roman" w:hAnsi="Times New Roman" w:cs="Times New Roman"/>
          <w:color w:val="FF0000"/>
          <w:sz w:val="24"/>
          <w:szCs w:val="24"/>
        </w:rPr>
      </w:pPr>
      <w:r w:rsidRPr="00360C28">
        <w:rPr>
          <w:rFonts w:ascii="Times New Roman" w:hAnsi="Times New Roman" w:cs="Times New Roman"/>
          <w:sz w:val="24"/>
          <w:szCs w:val="24"/>
        </w:rPr>
        <w:t>З</w:t>
      </w:r>
      <w:r>
        <w:rPr>
          <w:rFonts w:ascii="Times New Roman" w:hAnsi="Times New Roman" w:cs="Times New Roman"/>
          <w:sz w:val="24"/>
          <w:szCs w:val="24"/>
        </w:rPr>
        <w:t>ащитник допускался в уголовное дело лишь на судебной стадии, а предварительное расследование проводилось без участия ЧКЗ.</w:t>
      </w:r>
      <w:r>
        <w:rPr>
          <w:rFonts w:ascii="Times New Roman" w:hAnsi="Times New Roman" w:cs="Times New Roman"/>
          <w:color w:val="FF0000"/>
          <w:sz w:val="24"/>
          <w:szCs w:val="24"/>
        </w:rPr>
        <w:t xml:space="preserve"> </w:t>
      </w:r>
    </w:p>
    <w:p w:rsidR="002F2295" w:rsidRPr="00D57400" w:rsidRDefault="002F2295" w:rsidP="002F2295">
      <w:pPr>
        <w:spacing w:after="0"/>
        <w:ind w:firstLine="709"/>
        <w:jc w:val="both"/>
        <w:rPr>
          <w:rFonts w:ascii="Times New Roman" w:hAnsi="Times New Roman" w:cs="Times New Roman"/>
          <w:i/>
          <w:sz w:val="24"/>
          <w:szCs w:val="24"/>
        </w:rPr>
      </w:pPr>
      <w:r w:rsidRPr="00AF7D5F">
        <w:rPr>
          <w:rFonts w:ascii="Times New Roman" w:hAnsi="Times New Roman" w:cs="Times New Roman"/>
          <w:sz w:val="24"/>
          <w:szCs w:val="24"/>
        </w:rPr>
        <w:t>При этом</w:t>
      </w:r>
      <w:r>
        <w:rPr>
          <w:rFonts w:ascii="Times New Roman" w:hAnsi="Times New Roman" w:cs="Times New Roman"/>
          <w:sz w:val="24"/>
          <w:szCs w:val="24"/>
        </w:rPr>
        <w:t xml:space="preserve"> народными судьями судебных участков в Хакасии допускались нарушения  права обвиняемых, ходатайствующих о допуске защитника, так как народные судьи отказывали в удовлетворении таких ходатайств. Так, например, народный судья  2 участка по делу № 1153 отказал в допуске защитника, но, как отметил Окружной суд, «…</w:t>
      </w:r>
      <w:r w:rsidRPr="00D57400">
        <w:rPr>
          <w:rFonts w:ascii="Times New Roman" w:hAnsi="Times New Roman" w:cs="Times New Roman"/>
          <w:i/>
          <w:sz w:val="24"/>
          <w:szCs w:val="24"/>
        </w:rPr>
        <w:t xml:space="preserve">по смыслу ст.381 и 382 УПК право допустить или отказать от участия по делу сторон принадлежит Окружному и вышестоящим над ним судам. Этим правом  </w:t>
      </w:r>
      <w:r w:rsidRPr="00D57400">
        <w:rPr>
          <w:rFonts w:ascii="Times New Roman" w:hAnsi="Times New Roman" w:cs="Times New Roman"/>
          <w:i/>
          <w:sz w:val="24"/>
          <w:szCs w:val="24"/>
        </w:rPr>
        <w:lastRenderedPageBreak/>
        <w:t xml:space="preserve">нарсуды не пользуются, потому отказывать в допущении защиты в лице ЧКЗ у нарсуда нет оснований…». </w:t>
      </w:r>
      <w:r>
        <w:rPr>
          <w:rStyle w:val="a7"/>
          <w:rFonts w:ascii="Times New Roman" w:hAnsi="Times New Roman" w:cs="Times New Roman"/>
          <w:i/>
          <w:sz w:val="24"/>
          <w:szCs w:val="24"/>
        </w:rPr>
        <w:footnoteReference w:id="71"/>
      </w:r>
    </w:p>
    <w:p w:rsidR="002F2295" w:rsidRDefault="002F2295" w:rsidP="002F2295">
      <w:pPr>
        <w:spacing w:after="0"/>
        <w:ind w:firstLine="709"/>
        <w:jc w:val="both"/>
        <w:rPr>
          <w:rFonts w:ascii="Times New Roman" w:hAnsi="Times New Roman" w:cs="Times New Roman"/>
          <w:sz w:val="24"/>
          <w:szCs w:val="24"/>
        </w:rPr>
      </w:pPr>
      <w:proofErr w:type="gramStart"/>
      <w:r w:rsidRPr="006A4CAD">
        <w:rPr>
          <w:rFonts w:ascii="Times New Roman" w:hAnsi="Times New Roman" w:cs="Times New Roman"/>
          <w:sz w:val="24"/>
          <w:szCs w:val="24"/>
        </w:rPr>
        <w:t>Судебному</w:t>
      </w:r>
      <w:r>
        <w:rPr>
          <w:rFonts w:ascii="Times New Roman" w:hAnsi="Times New Roman" w:cs="Times New Roman"/>
          <w:sz w:val="24"/>
          <w:szCs w:val="24"/>
        </w:rPr>
        <w:t xml:space="preserve"> заседанию с рассмотрением дела по существу предшествовало распорядительное заседание Судебного отделения  Уголовного отдела  Минусинской сессии </w:t>
      </w:r>
      <w:proofErr w:type="spellStart"/>
      <w:r>
        <w:rPr>
          <w:rFonts w:ascii="Times New Roman" w:hAnsi="Times New Roman" w:cs="Times New Roman"/>
          <w:sz w:val="24"/>
          <w:szCs w:val="24"/>
        </w:rPr>
        <w:t>Сибкрайсуда</w:t>
      </w:r>
      <w:proofErr w:type="spellEnd"/>
      <w:r>
        <w:rPr>
          <w:rFonts w:ascii="Times New Roman" w:hAnsi="Times New Roman" w:cs="Times New Roman"/>
          <w:sz w:val="24"/>
          <w:szCs w:val="24"/>
        </w:rPr>
        <w:t>, а с 1928 года  Хакасского окружного (</w:t>
      </w:r>
      <w:r>
        <w:rPr>
          <w:rFonts w:ascii="Times New Roman" w:hAnsi="Times New Roman" w:cs="Times New Roman"/>
          <w:i/>
          <w:sz w:val="24"/>
          <w:szCs w:val="24"/>
        </w:rPr>
        <w:t xml:space="preserve">в дальнейшем </w:t>
      </w:r>
      <w:proofErr w:type="spellStart"/>
      <w:r>
        <w:rPr>
          <w:rFonts w:ascii="Times New Roman" w:hAnsi="Times New Roman" w:cs="Times New Roman"/>
          <w:i/>
          <w:sz w:val="24"/>
          <w:szCs w:val="24"/>
        </w:rPr>
        <w:t>О</w:t>
      </w:r>
      <w:r w:rsidRPr="005A50B3">
        <w:rPr>
          <w:rFonts w:ascii="Times New Roman" w:hAnsi="Times New Roman" w:cs="Times New Roman"/>
          <w:i/>
          <w:sz w:val="24"/>
          <w:szCs w:val="24"/>
        </w:rPr>
        <w:t>бластного-О.П</w:t>
      </w:r>
      <w:proofErr w:type="spellEnd"/>
      <w:r w:rsidRPr="005A50B3">
        <w:rPr>
          <w:rFonts w:ascii="Times New Roman" w:hAnsi="Times New Roman" w:cs="Times New Roman"/>
          <w:i/>
          <w:sz w:val="24"/>
          <w:szCs w:val="24"/>
        </w:rPr>
        <w:t>.)</w:t>
      </w:r>
      <w:r>
        <w:rPr>
          <w:rFonts w:ascii="Times New Roman" w:hAnsi="Times New Roman" w:cs="Times New Roman"/>
          <w:sz w:val="24"/>
          <w:szCs w:val="24"/>
        </w:rPr>
        <w:t xml:space="preserve"> суда, где решался вопрос об утверждении обвинительного заключения или возвращении дела следователю, мере пресечения, а также, в случае утверждения обвинительного заключения, устанавливался порядок рассмотрения дела, которых было несколько:</w:t>
      </w:r>
      <w:proofErr w:type="gramEnd"/>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дело слушалось без участия обвинения и защиты, но с вызовом потерпевшей и свидетелей, врача-эксперта </w:t>
      </w:r>
      <w:r w:rsidRPr="00473429">
        <w:rPr>
          <w:rFonts w:ascii="Times New Roman" w:hAnsi="Times New Roman" w:cs="Times New Roman"/>
          <w:sz w:val="24"/>
          <w:szCs w:val="24"/>
        </w:rPr>
        <w:t xml:space="preserve">(Дело № 2.179/27 по обвинению </w:t>
      </w:r>
      <w:proofErr w:type="spellStart"/>
      <w:r w:rsidRPr="00473429">
        <w:rPr>
          <w:rFonts w:ascii="Times New Roman" w:hAnsi="Times New Roman" w:cs="Times New Roman"/>
          <w:sz w:val="24"/>
          <w:szCs w:val="24"/>
        </w:rPr>
        <w:t>Деревенчук</w:t>
      </w:r>
      <w:proofErr w:type="spellEnd"/>
      <w:r w:rsidRPr="00473429">
        <w:rPr>
          <w:rFonts w:ascii="Times New Roman" w:hAnsi="Times New Roman" w:cs="Times New Roman"/>
          <w:sz w:val="24"/>
          <w:szCs w:val="24"/>
        </w:rPr>
        <w:t xml:space="preserve"> Н.Ф. по ст.167,169 УК РСФСР</w:t>
      </w:r>
      <w:r>
        <w:rPr>
          <w:rFonts w:ascii="Times New Roman" w:hAnsi="Times New Roman" w:cs="Times New Roman"/>
          <w:sz w:val="24"/>
          <w:szCs w:val="24"/>
        </w:rPr>
        <w:t>)</w:t>
      </w:r>
      <w:r w:rsidRPr="00473429">
        <w:rPr>
          <w:rFonts w:ascii="Times New Roman" w:hAnsi="Times New Roman" w:cs="Times New Roman"/>
          <w:sz w:val="24"/>
          <w:szCs w:val="24"/>
        </w:rPr>
        <w:t>;</w:t>
      </w:r>
      <w:r>
        <w:rPr>
          <w:rStyle w:val="a7"/>
          <w:rFonts w:ascii="Times New Roman" w:hAnsi="Times New Roman" w:cs="Times New Roman"/>
          <w:sz w:val="24"/>
          <w:szCs w:val="24"/>
        </w:rPr>
        <w:footnoteReference w:id="72"/>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-дело слушалось без свидетелей и участия сторон - обвинения и защиты (Дело № 2-191 по обвинению Абрамчика Н.С. по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2  ст. 149  УК РСФСР);</w:t>
      </w:r>
      <w:r>
        <w:rPr>
          <w:rStyle w:val="a7"/>
          <w:rFonts w:ascii="Times New Roman" w:hAnsi="Times New Roman" w:cs="Times New Roman"/>
          <w:sz w:val="24"/>
          <w:szCs w:val="24"/>
        </w:rPr>
        <w:footnoteReference w:id="73"/>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-дело слушалось с участием обвинения и защиты, с вызовом свидетелей (Дело № 2.90/28 по обвинению Евстафьева П.Е., </w:t>
      </w:r>
      <w:proofErr w:type="spellStart"/>
      <w:r>
        <w:rPr>
          <w:rFonts w:ascii="Times New Roman" w:hAnsi="Times New Roman" w:cs="Times New Roman"/>
          <w:sz w:val="24"/>
          <w:szCs w:val="24"/>
        </w:rPr>
        <w:t>Сапеева</w:t>
      </w:r>
      <w:proofErr w:type="spellEnd"/>
      <w:r>
        <w:rPr>
          <w:rFonts w:ascii="Times New Roman" w:hAnsi="Times New Roman" w:cs="Times New Roman"/>
          <w:sz w:val="24"/>
          <w:szCs w:val="24"/>
        </w:rPr>
        <w:t xml:space="preserve"> И.И., </w:t>
      </w:r>
      <w:proofErr w:type="spellStart"/>
      <w:r>
        <w:rPr>
          <w:rFonts w:ascii="Times New Roman" w:hAnsi="Times New Roman" w:cs="Times New Roman"/>
          <w:sz w:val="24"/>
          <w:szCs w:val="24"/>
        </w:rPr>
        <w:t>Куклинского</w:t>
      </w:r>
      <w:proofErr w:type="spellEnd"/>
      <w:r>
        <w:rPr>
          <w:rFonts w:ascii="Times New Roman" w:hAnsi="Times New Roman" w:cs="Times New Roman"/>
          <w:sz w:val="24"/>
          <w:szCs w:val="24"/>
        </w:rPr>
        <w:t xml:space="preserve"> Н.И., Бирюкова В.Р. по обвинению по ст. 59³ УК РСФСР).</w:t>
      </w:r>
      <w:r>
        <w:rPr>
          <w:rStyle w:val="a7"/>
          <w:rFonts w:ascii="Times New Roman" w:hAnsi="Times New Roman" w:cs="Times New Roman"/>
          <w:sz w:val="24"/>
          <w:szCs w:val="24"/>
        </w:rPr>
        <w:footnoteReference w:id="74"/>
      </w:r>
    </w:p>
    <w:p w:rsidR="00EF080C"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Как правило, защитника допускали на основании прошений</w:t>
      </w:r>
      <w:r w:rsidR="00EF080C">
        <w:rPr>
          <w:rFonts w:ascii="Times New Roman" w:hAnsi="Times New Roman" w:cs="Times New Roman"/>
          <w:sz w:val="24"/>
          <w:szCs w:val="24"/>
        </w:rPr>
        <w:t xml:space="preserve"> (заявлений) обвиняемых.</w:t>
      </w:r>
    </w:p>
    <w:p w:rsidR="00EF080C" w:rsidRDefault="00EF080C" w:rsidP="00EF080C">
      <w:pPr>
        <w:pStyle w:val="af1"/>
      </w:pPr>
      <w:r>
        <w:rPr>
          <w:noProof/>
          <w:lang w:eastAsia="ru-RU"/>
        </w:rPr>
        <w:drawing>
          <wp:inline distT="0" distB="0" distL="0" distR="0">
            <wp:extent cx="5683010" cy="3571336"/>
            <wp:effectExtent l="19050" t="0" r="0" b="0"/>
            <wp:docPr id="29" name="Рисунок 29" descr="D:\Документы\работа вице-президента\статья к 20-летию Палаты\архивные документы\ГКУ РХ Национальный архив. Р-25. Оп. 1. Д. 21. Л. 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окументы\работа вице-президента\статья к 20-летию Палаты\архивные документы\ГКУ РХ Национальный архив. Р-25. Оп. 1. Д. 21. Л. 370.jpg"/>
                    <pic:cNvPicPr>
                      <a:picLocks noChangeAspect="1" noChangeArrowheads="1"/>
                    </pic:cNvPicPr>
                  </pic:nvPicPr>
                  <pic:blipFill>
                    <a:blip r:embed="rId21" cstate="print"/>
                    <a:srcRect/>
                    <a:stretch>
                      <a:fillRect/>
                    </a:stretch>
                  </pic:blipFill>
                  <pic:spPr bwMode="auto">
                    <a:xfrm>
                      <a:off x="0" y="0"/>
                      <a:ext cx="5684520" cy="3572285"/>
                    </a:xfrm>
                    <a:prstGeom prst="rect">
                      <a:avLst/>
                    </a:prstGeom>
                    <a:noFill/>
                    <a:ln w="9525">
                      <a:noFill/>
                      <a:miter lim="800000"/>
                      <a:headEnd/>
                      <a:tailEnd/>
                    </a:ln>
                  </pic:spPr>
                </pic:pic>
              </a:graphicData>
            </a:graphic>
          </wp:inline>
        </w:drawing>
      </w:r>
    </w:p>
    <w:p w:rsidR="00EF080C" w:rsidRDefault="00EF080C" w:rsidP="002F2295">
      <w:pPr>
        <w:spacing w:after="0"/>
        <w:ind w:firstLine="709"/>
        <w:jc w:val="both"/>
        <w:rPr>
          <w:rFonts w:ascii="Times New Roman" w:hAnsi="Times New Roman" w:cs="Times New Roman"/>
          <w:sz w:val="24"/>
          <w:szCs w:val="24"/>
        </w:rPr>
      </w:pPr>
    </w:p>
    <w:p w:rsidR="00EF080C" w:rsidRDefault="00EF080C" w:rsidP="002F2295">
      <w:pPr>
        <w:spacing w:after="0"/>
        <w:ind w:firstLine="709"/>
        <w:jc w:val="both"/>
        <w:rPr>
          <w:rFonts w:ascii="Times New Roman" w:hAnsi="Times New Roman" w:cs="Times New Roman"/>
          <w:sz w:val="24"/>
          <w:szCs w:val="24"/>
        </w:rPr>
      </w:pPr>
    </w:p>
    <w:p w:rsidR="002F2295" w:rsidRDefault="00EF080C"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Например, </w:t>
      </w:r>
      <w:r w:rsidR="002F2295">
        <w:rPr>
          <w:rFonts w:ascii="Times New Roman" w:hAnsi="Times New Roman" w:cs="Times New Roman"/>
          <w:sz w:val="24"/>
          <w:szCs w:val="24"/>
        </w:rPr>
        <w:t xml:space="preserve"> обвиняемые Зотов Виктор, </w:t>
      </w:r>
      <w:proofErr w:type="spellStart"/>
      <w:r w:rsidR="002F2295">
        <w:rPr>
          <w:rFonts w:ascii="Times New Roman" w:hAnsi="Times New Roman" w:cs="Times New Roman"/>
          <w:sz w:val="24"/>
          <w:szCs w:val="24"/>
        </w:rPr>
        <w:t>Кадашников</w:t>
      </w:r>
      <w:proofErr w:type="spellEnd"/>
      <w:r w:rsidR="002F2295">
        <w:rPr>
          <w:rFonts w:ascii="Times New Roman" w:hAnsi="Times New Roman" w:cs="Times New Roman"/>
          <w:sz w:val="24"/>
          <w:szCs w:val="24"/>
        </w:rPr>
        <w:t xml:space="preserve"> Иван, Зыков Иван, Ульянов Никифор просили допустить в дело защитника по соглашени</w:t>
      </w:r>
      <w:proofErr w:type="gramStart"/>
      <w:r w:rsidR="002F2295">
        <w:rPr>
          <w:rFonts w:ascii="Times New Roman" w:hAnsi="Times New Roman" w:cs="Times New Roman"/>
          <w:sz w:val="24"/>
          <w:szCs w:val="24"/>
        </w:rPr>
        <w:t>ю-</w:t>
      </w:r>
      <w:proofErr w:type="gramEnd"/>
      <w:r w:rsidR="002F2295">
        <w:rPr>
          <w:rFonts w:ascii="Times New Roman" w:hAnsi="Times New Roman" w:cs="Times New Roman"/>
          <w:sz w:val="24"/>
          <w:szCs w:val="24"/>
        </w:rPr>
        <w:t xml:space="preserve"> ЧКЗ Ивана Никитича Фомина,</w:t>
      </w:r>
      <w:r w:rsidR="002F2295">
        <w:rPr>
          <w:rStyle w:val="a7"/>
          <w:rFonts w:ascii="Times New Roman" w:hAnsi="Times New Roman" w:cs="Times New Roman"/>
          <w:sz w:val="24"/>
          <w:szCs w:val="24"/>
        </w:rPr>
        <w:footnoteReference w:id="75"/>
      </w:r>
      <w:r w:rsidR="002F2295">
        <w:rPr>
          <w:rFonts w:ascii="Times New Roman" w:hAnsi="Times New Roman" w:cs="Times New Roman"/>
          <w:sz w:val="24"/>
          <w:szCs w:val="24"/>
        </w:rPr>
        <w:t xml:space="preserve"> в то же время в дело допущен и защитник по назначению суда- ЧКЗ </w:t>
      </w:r>
      <w:proofErr w:type="spellStart"/>
      <w:r w:rsidR="002F2295">
        <w:rPr>
          <w:rFonts w:ascii="Times New Roman" w:hAnsi="Times New Roman" w:cs="Times New Roman"/>
          <w:sz w:val="24"/>
          <w:szCs w:val="24"/>
        </w:rPr>
        <w:t>Сабинин</w:t>
      </w:r>
      <w:proofErr w:type="spellEnd"/>
      <w:r w:rsidR="002F2295">
        <w:rPr>
          <w:rFonts w:ascii="Times New Roman" w:hAnsi="Times New Roman" w:cs="Times New Roman"/>
          <w:sz w:val="24"/>
          <w:szCs w:val="24"/>
        </w:rPr>
        <w:t xml:space="preserve"> А.В., ордер которого имеется в материалах уголовного дела. В ордере № 53 указано, что Президиум коллегии защитников при </w:t>
      </w:r>
      <w:proofErr w:type="spellStart"/>
      <w:r w:rsidR="002F2295">
        <w:rPr>
          <w:rFonts w:ascii="Times New Roman" w:hAnsi="Times New Roman" w:cs="Times New Roman"/>
          <w:sz w:val="24"/>
          <w:szCs w:val="24"/>
        </w:rPr>
        <w:t>Сибкрайсуде</w:t>
      </w:r>
      <w:proofErr w:type="spellEnd"/>
      <w:r w:rsidR="002F2295">
        <w:rPr>
          <w:rFonts w:ascii="Times New Roman" w:hAnsi="Times New Roman" w:cs="Times New Roman"/>
          <w:sz w:val="24"/>
          <w:szCs w:val="24"/>
        </w:rPr>
        <w:t xml:space="preserve"> по Минусинскому округу предлагает ЧКЗ </w:t>
      </w:r>
      <w:proofErr w:type="spellStart"/>
      <w:r w:rsidR="002F2295">
        <w:rPr>
          <w:rFonts w:ascii="Times New Roman" w:hAnsi="Times New Roman" w:cs="Times New Roman"/>
          <w:sz w:val="24"/>
          <w:szCs w:val="24"/>
        </w:rPr>
        <w:t>Сабинину</w:t>
      </w:r>
      <w:proofErr w:type="spellEnd"/>
      <w:r w:rsidR="002F2295">
        <w:rPr>
          <w:rFonts w:ascii="Times New Roman" w:hAnsi="Times New Roman" w:cs="Times New Roman"/>
          <w:sz w:val="24"/>
          <w:szCs w:val="24"/>
        </w:rPr>
        <w:t xml:space="preserve"> А.В. выступить в качестве защитника по обвинению Зотова, Зыкова, Ульянова, </w:t>
      </w:r>
      <w:proofErr w:type="spellStart"/>
      <w:r w:rsidR="002F2295">
        <w:rPr>
          <w:rFonts w:ascii="Times New Roman" w:hAnsi="Times New Roman" w:cs="Times New Roman"/>
          <w:sz w:val="24"/>
          <w:szCs w:val="24"/>
        </w:rPr>
        <w:t>Кадошникова</w:t>
      </w:r>
      <w:proofErr w:type="spellEnd"/>
      <w:r w:rsidR="002F2295">
        <w:rPr>
          <w:rFonts w:ascii="Times New Roman" w:hAnsi="Times New Roman" w:cs="Times New Roman"/>
          <w:sz w:val="24"/>
          <w:szCs w:val="24"/>
        </w:rPr>
        <w:t xml:space="preserve"> по ст.109, ст. 15, ст.169 УК РФСР -24 декабря 1926 г на ст. Абакана </w:t>
      </w:r>
      <w:proofErr w:type="spellStart"/>
      <w:r w:rsidR="002F2295">
        <w:rPr>
          <w:rFonts w:ascii="Times New Roman" w:hAnsi="Times New Roman" w:cs="Times New Roman"/>
          <w:sz w:val="24"/>
          <w:szCs w:val="24"/>
        </w:rPr>
        <w:t>Ачинской</w:t>
      </w:r>
      <w:proofErr w:type="spellEnd"/>
      <w:r w:rsidR="002F2295">
        <w:rPr>
          <w:rFonts w:ascii="Times New Roman" w:hAnsi="Times New Roman" w:cs="Times New Roman"/>
          <w:sz w:val="24"/>
          <w:szCs w:val="24"/>
        </w:rPr>
        <w:t xml:space="preserve"> </w:t>
      </w:r>
      <w:proofErr w:type="spellStart"/>
      <w:r w:rsidR="002F2295">
        <w:rPr>
          <w:rFonts w:ascii="Times New Roman" w:hAnsi="Times New Roman" w:cs="Times New Roman"/>
          <w:sz w:val="24"/>
          <w:szCs w:val="24"/>
        </w:rPr>
        <w:t>Миндороги</w:t>
      </w:r>
      <w:proofErr w:type="spellEnd"/>
      <w:r w:rsidR="002F2295">
        <w:rPr>
          <w:rFonts w:ascii="Times New Roman" w:hAnsi="Times New Roman" w:cs="Times New Roman"/>
          <w:sz w:val="24"/>
          <w:szCs w:val="24"/>
        </w:rPr>
        <w:t>.</w:t>
      </w:r>
      <w:r w:rsidR="002F2295">
        <w:rPr>
          <w:rStyle w:val="a7"/>
          <w:rFonts w:ascii="Times New Roman" w:hAnsi="Times New Roman" w:cs="Times New Roman"/>
          <w:sz w:val="24"/>
          <w:szCs w:val="24"/>
        </w:rPr>
        <w:footnoteReference w:id="76"/>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связи с тем, что количество ЧКЗ было недостаточным для судов, одного защитника назначали нескольким обвиняемым.</w:t>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По приговору Минусинской Постоянной сессии </w:t>
      </w:r>
      <w:proofErr w:type="spellStart"/>
      <w:r>
        <w:rPr>
          <w:rFonts w:ascii="Times New Roman" w:hAnsi="Times New Roman" w:cs="Times New Roman"/>
          <w:sz w:val="24"/>
          <w:szCs w:val="24"/>
        </w:rPr>
        <w:t>Сибкрайсуда</w:t>
      </w:r>
      <w:proofErr w:type="spellEnd"/>
      <w:r>
        <w:rPr>
          <w:rFonts w:ascii="Times New Roman" w:hAnsi="Times New Roman" w:cs="Times New Roman"/>
          <w:sz w:val="24"/>
          <w:szCs w:val="24"/>
        </w:rPr>
        <w:t xml:space="preserve"> от 24 декабря 1926 года Калашников осужден по ст. 15, 169 УК РСФСР, Зотов, Зыков и Ярлыков по ст. 169 УК РСФСР к лишению свободы на 8 лет без строгой изоляции и поражени</w:t>
      </w:r>
      <w:r w:rsidRPr="00255ED0">
        <w:rPr>
          <w:rFonts w:ascii="Times New Roman" w:hAnsi="Times New Roman" w:cs="Times New Roman"/>
          <w:sz w:val="24"/>
          <w:szCs w:val="24"/>
        </w:rPr>
        <w:t>я</w:t>
      </w:r>
      <w:r>
        <w:rPr>
          <w:rFonts w:ascii="Times New Roman" w:hAnsi="Times New Roman" w:cs="Times New Roman"/>
          <w:sz w:val="24"/>
          <w:szCs w:val="24"/>
        </w:rPr>
        <w:t xml:space="preserve"> в правах.</w:t>
      </w:r>
      <w:r>
        <w:rPr>
          <w:rStyle w:val="a7"/>
          <w:rFonts w:ascii="Times New Roman" w:hAnsi="Times New Roman" w:cs="Times New Roman"/>
          <w:sz w:val="24"/>
          <w:szCs w:val="24"/>
        </w:rPr>
        <w:footnoteReference w:id="77"/>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Поражение в правах - это уголовное наказание, предусматривающее лишение осужденного определенных личных, гражданских и политических прав. Поражение в правах может иметь различный объем, вплоть до признания осужденного «юридически мертвым», то есть лишение его вообще всех прав.</w:t>
      </w:r>
      <w:r>
        <w:rPr>
          <w:rStyle w:val="a7"/>
          <w:rFonts w:ascii="Times New Roman" w:hAnsi="Times New Roman" w:cs="Times New Roman"/>
          <w:sz w:val="24"/>
          <w:szCs w:val="24"/>
        </w:rPr>
        <w:footnoteReference w:id="78"/>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Определением Кассационной Коллегии по уголовным делам Верховного Суда РСФСР от 9 мая 1927 года приговор оставлен в силе, но действия осужденных переквалифицированы на  ч.2 ст. 153 УК РСФСР и определена мера социальной защиты-5 лет лишения свободы каждому.</w:t>
      </w:r>
      <w:r>
        <w:rPr>
          <w:rStyle w:val="a7"/>
          <w:rFonts w:ascii="Times New Roman" w:hAnsi="Times New Roman" w:cs="Times New Roman"/>
          <w:sz w:val="24"/>
          <w:szCs w:val="24"/>
        </w:rPr>
        <w:footnoteReference w:id="79"/>
      </w:r>
    </w:p>
    <w:p w:rsidR="002F2295" w:rsidRDefault="002F2295" w:rsidP="002F229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Не во всех изученных уголовных делах имеются ордера защитников, и это связано с тем, что «Положением о коллегии защитников» (1922 г) полномочие на ведение дела члену коллегии оформлялось путем выдачи нотариальной доверенности заинтересованным лицом или учреждением, либо заявлением (письменным или устным) по делу. При этом по делам рабочи</w:t>
      </w:r>
      <w:r w:rsidRPr="00E1382F">
        <w:rPr>
          <w:rFonts w:ascii="Times New Roman" w:hAnsi="Times New Roman" w:cs="Times New Roman"/>
          <w:sz w:val="24"/>
          <w:szCs w:val="24"/>
        </w:rPr>
        <w:t>х</w:t>
      </w:r>
      <w:r>
        <w:rPr>
          <w:rFonts w:ascii="Times New Roman" w:hAnsi="Times New Roman" w:cs="Times New Roman"/>
          <w:sz w:val="24"/>
          <w:szCs w:val="24"/>
        </w:rPr>
        <w:t xml:space="preserve"> и служащих, которые пользовались правом оплаты услуг защитников по Таксе</w:t>
      </w:r>
      <w:r w:rsidRPr="00E1382F">
        <w:rPr>
          <w:rFonts w:ascii="Times New Roman" w:hAnsi="Times New Roman" w:cs="Times New Roman"/>
          <w:sz w:val="24"/>
          <w:szCs w:val="24"/>
        </w:rPr>
        <w:t>,</w:t>
      </w:r>
      <w:r>
        <w:rPr>
          <w:rFonts w:ascii="Times New Roman" w:hAnsi="Times New Roman" w:cs="Times New Roman"/>
          <w:sz w:val="24"/>
          <w:szCs w:val="24"/>
        </w:rPr>
        <w:t xml:space="preserve"> или по делам бесплатной защиты доверенность заменялась ордером Президиум</w:t>
      </w:r>
      <w:r w:rsidRPr="00E1382F">
        <w:rPr>
          <w:rFonts w:ascii="Times New Roman" w:hAnsi="Times New Roman" w:cs="Times New Roman"/>
          <w:sz w:val="24"/>
          <w:szCs w:val="24"/>
        </w:rPr>
        <w:t>а</w:t>
      </w:r>
      <w:r>
        <w:rPr>
          <w:rFonts w:ascii="Times New Roman" w:hAnsi="Times New Roman" w:cs="Times New Roman"/>
          <w:sz w:val="24"/>
          <w:szCs w:val="24"/>
        </w:rPr>
        <w:t xml:space="preserve"> коллегии.</w:t>
      </w:r>
      <w:r>
        <w:rPr>
          <w:rStyle w:val="a7"/>
          <w:rFonts w:ascii="Times New Roman" w:hAnsi="Times New Roman" w:cs="Times New Roman"/>
          <w:sz w:val="24"/>
          <w:szCs w:val="24"/>
        </w:rPr>
        <w:footnoteReference w:id="80"/>
      </w:r>
      <w:r>
        <w:rPr>
          <w:rFonts w:ascii="Times New Roman" w:hAnsi="Times New Roman" w:cs="Times New Roman"/>
          <w:sz w:val="24"/>
          <w:szCs w:val="24"/>
        </w:rPr>
        <w:t xml:space="preserve"> </w:t>
      </w:r>
    </w:p>
    <w:p w:rsidR="002F2295" w:rsidRDefault="002F2295" w:rsidP="002F2295">
      <w:pPr>
        <w:spacing w:after="0" w:line="240" w:lineRule="auto"/>
        <w:ind w:firstLine="709"/>
        <w:jc w:val="both"/>
        <w:rPr>
          <w:rStyle w:val="w"/>
          <w:rFonts w:ascii="Times New Roman" w:hAnsi="Times New Roman" w:cs="Times New Roman"/>
          <w:color w:val="000000"/>
          <w:sz w:val="24"/>
          <w:szCs w:val="24"/>
          <w:shd w:val="clear" w:color="auto" w:fill="FFFFFF"/>
        </w:rPr>
      </w:pPr>
      <w:r w:rsidRPr="003F0A41">
        <w:rPr>
          <w:rStyle w:val="w"/>
          <w:rFonts w:ascii="Times New Roman" w:hAnsi="Times New Roman" w:cs="Times New Roman"/>
          <w:color w:val="000000"/>
          <w:sz w:val="24"/>
          <w:szCs w:val="24"/>
          <w:shd w:val="clear" w:color="auto" w:fill="FFFFFF"/>
        </w:rPr>
        <w:t xml:space="preserve"> Защита </w:t>
      </w:r>
      <w:r>
        <w:rPr>
          <w:rStyle w:val="w"/>
          <w:rFonts w:ascii="Times New Roman" w:hAnsi="Times New Roman" w:cs="Times New Roman"/>
          <w:color w:val="000000"/>
          <w:sz w:val="24"/>
          <w:szCs w:val="24"/>
          <w:shd w:val="clear" w:color="auto" w:fill="FFFFFF"/>
        </w:rPr>
        <w:t>в суде сводилась к заявлению различного рода ходатайств, участи</w:t>
      </w:r>
      <w:r w:rsidRPr="00E1382F">
        <w:rPr>
          <w:rStyle w:val="w"/>
          <w:rFonts w:ascii="Times New Roman" w:hAnsi="Times New Roman" w:cs="Times New Roman"/>
          <w:sz w:val="24"/>
          <w:szCs w:val="24"/>
          <w:shd w:val="clear" w:color="auto" w:fill="FFFFFF"/>
        </w:rPr>
        <w:t>ю</w:t>
      </w:r>
      <w:r>
        <w:rPr>
          <w:rStyle w:val="w"/>
          <w:rFonts w:ascii="Times New Roman" w:hAnsi="Times New Roman" w:cs="Times New Roman"/>
          <w:color w:val="000000"/>
          <w:sz w:val="24"/>
          <w:szCs w:val="24"/>
          <w:shd w:val="clear" w:color="auto" w:fill="FFFFFF"/>
        </w:rPr>
        <w:t xml:space="preserve"> в допросе свидетелей, потерпевших и подсудимых, выступлени</w:t>
      </w:r>
      <w:r w:rsidRPr="00E1382F">
        <w:rPr>
          <w:rStyle w:val="w"/>
          <w:rFonts w:ascii="Times New Roman" w:hAnsi="Times New Roman" w:cs="Times New Roman"/>
          <w:sz w:val="24"/>
          <w:szCs w:val="24"/>
          <w:shd w:val="clear" w:color="auto" w:fill="FFFFFF"/>
        </w:rPr>
        <w:t>ю</w:t>
      </w:r>
      <w:r>
        <w:rPr>
          <w:rStyle w:val="w"/>
          <w:rFonts w:ascii="Times New Roman" w:hAnsi="Times New Roman" w:cs="Times New Roman"/>
          <w:color w:val="000000"/>
          <w:sz w:val="24"/>
          <w:szCs w:val="24"/>
          <w:shd w:val="clear" w:color="auto" w:fill="FFFFFF"/>
        </w:rPr>
        <w:t xml:space="preserve"> в прениях.</w:t>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proofErr w:type="gramStart"/>
      <w:r>
        <w:rPr>
          <w:rStyle w:val="w"/>
          <w:rFonts w:ascii="Times New Roman" w:hAnsi="Times New Roman" w:cs="Times New Roman"/>
          <w:color w:val="000000"/>
          <w:sz w:val="24"/>
          <w:szCs w:val="24"/>
          <w:shd w:val="clear" w:color="auto" w:fill="FFFFFF"/>
        </w:rPr>
        <w:t xml:space="preserve">Интересным, с точки зрения работы адвокатов, является уголовное дело № 2.90/28 по обвинению Евстафьева П.Е., </w:t>
      </w:r>
      <w:proofErr w:type="spellStart"/>
      <w:r>
        <w:rPr>
          <w:rStyle w:val="w"/>
          <w:rFonts w:ascii="Times New Roman" w:hAnsi="Times New Roman" w:cs="Times New Roman"/>
          <w:color w:val="000000"/>
          <w:sz w:val="24"/>
          <w:szCs w:val="24"/>
          <w:shd w:val="clear" w:color="auto" w:fill="FFFFFF"/>
        </w:rPr>
        <w:t>Сапеева</w:t>
      </w:r>
      <w:proofErr w:type="spellEnd"/>
      <w:r>
        <w:rPr>
          <w:rStyle w:val="w"/>
          <w:rFonts w:ascii="Times New Roman" w:hAnsi="Times New Roman" w:cs="Times New Roman"/>
          <w:color w:val="000000"/>
          <w:sz w:val="24"/>
          <w:szCs w:val="24"/>
          <w:shd w:val="clear" w:color="auto" w:fill="FFFFFF"/>
        </w:rPr>
        <w:t xml:space="preserve"> И.И., </w:t>
      </w:r>
      <w:proofErr w:type="spellStart"/>
      <w:r>
        <w:rPr>
          <w:rStyle w:val="w"/>
          <w:rFonts w:ascii="Times New Roman" w:hAnsi="Times New Roman" w:cs="Times New Roman"/>
          <w:color w:val="000000"/>
          <w:sz w:val="24"/>
          <w:szCs w:val="24"/>
          <w:shd w:val="clear" w:color="auto" w:fill="FFFFFF"/>
        </w:rPr>
        <w:t>Куклинского</w:t>
      </w:r>
      <w:proofErr w:type="spellEnd"/>
      <w:r>
        <w:rPr>
          <w:rStyle w:val="w"/>
          <w:rFonts w:ascii="Times New Roman" w:hAnsi="Times New Roman" w:cs="Times New Roman"/>
          <w:color w:val="000000"/>
          <w:sz w:val="24"/>
          <w:szCs w:val="24"/>
          <w:shd w:val="clear" w:color="auto" w:fill="FFFFFF"/>
        </w:rPr>
        <w:t xml:space="preserve"> Н.И., Бирюкова В.Р. , Чепурнова по ст. 59³ УК РСФСР, которые обвинялись в ограблении, «…</w:t>
      </w:r>
      <w:r w:rsidRPr="00926433">
        <w:rPr>
          <w:rStyle w:val="w"/>
          <w:rFonts w:ascii="Times New Roman" w:hAnsi="Times New Roman" w:cs="Times New Roman"/>
          <w:i/>
          <w:color w:val="000000"/>
          <w:sz w:val="24"/>
          <w:szCs w:val="24"/>
          <w:shd w:val="clear" w:color="auto" w:fill="FFFFFF"/>
        </w:rPr>
        <w:t>по предварительному уговору между собой,   лавки Абазинского общества Потребителей на сумму 990 руб. 11 коп, при этом тяжело ранив сторожа Павлова, а Чепурнов - в недонесении</w:t>
      </w:r>
      <w:proofErr w:type="gramEnd"/>
      <w:r w:rsidRPr="00926433">
        <w:rPr>
          <w:rStyle w:val="w"/>
          <w:rFonts w:ascii="Times New Roman" w:hAnsi="Times New Roman" w:cs="Times New Roman"/>
          <w:i/>
          <w:color w:val="000000"/>
          <w:sz w:val="24"/>
          <w:szCs w:val="24"/>
          <w:shd w:val="clear" w:color="auto" w:fill="FFFFFF"/>
        </w:rPr>
        <w:t xml:space="preserve"> о преступлении, так как он знал о готовящемся ограблении, но не довел эти </w:t>
      </w:r>
      <w:r w:rsidRPr="00926433">
        <w:rPr>
          <w:rStyle w:val="w"/>
          <w:rFonts w:ascii="Times New Roman" w:hAnsi="Times New Roman" w:cs="Times New Roman"/>
          <w:i/>
          <w:color w:val="000000"/>
          <w:sz w:val="24"/>
          <w:szCs w:val="24"/>
          <w:shd w:val="clear" w:color="auto" w:fill="FFFFFF"/>
        </w:rPr>
        <w:lastRenderedPageBreak/>
        <w:t>сведения до властей, а в дальнейшем своими показаниями старался снять подозрение с других обвиняемых в целях сокрытия следов преступления...»</w:t>
      </w:r>
      <w:r>
        <w:rPr>
          <w:rStyle w:val="w"/>
          <w:rFonts w:ascii="Times New Roman" w:hAnsi="Times New Roman" w:cs="Times New Roman"/>
          <w:color w:val="000000"/>
          <w:sz w:val="24"/>
          <w:szCs w:val="24"/>
          <w:shd w:val="clear" w:color="auto" w:fill="FFFFFF"/>
        </w:rPr>
        <w:t>.</w:t>
      </w:r>
      <w:r>
        <w:rPr>
          <w:rStyle w:val="a7"/>
          <w:rFonts w:ascii="Times New Roman" w:hAnsi="Times New Roman" w:cs="Times New Roman"/>
          <w:color w:val="000000"/>
          <w:sz w:val="24"/>
          <w:szCs w:val="24"/>
          <w:shd w:val="clear" w:color="auto" w:fill="FFFFFF"/>
        </w:rPr>
        <w:footnoteReference w:id="81"/>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 xml:space="preserve">Первоначально защита была представлена ЧКЗ </w:t>
      </w:r>
      <w:proofErr w:type="spellStart"/>
      <w:r>
        <w:rPr>
          <w:rStyle w:val="w"/>
          <w:rFonts w:ascii="Times New Roman" w:hAnsi="Times New Roman" w:cs="Times New Roman"/>
          <w:color w:val="000000"/>
          <w:sz w:val="24"/>
          <w:szCs w:val="24"/>
          <w:shd w:val="clear" w:color="auto" w:fill="FFFFFF"/>
        </w:rPr>
        <w:t>Шмигира</w:t>
      </w:r>
      <w:proofErr w:type="spellEnd"/>
      <w:r>
        <w:rPr>
          <w:rStyle w:val="w"/>
          <w:rFonts w:ascii="Times New Roman" w:hAnsi="Times New Roman" w:cs="Times New Roman"/>
          <w:color w:val="000000"/>
          <w:sz w:val="24"/>
          <w:szCs w:val="24"/>
          <w:shd w:val="clear" w:color="auto" w:fill="FFFFFF"/>
        </w:rPr>
        <w:t xml:space="preserve">, </w:t>
      </w:r>
      <w:proofErr w:type="gramStart"/>
      <w:r>
        <w:rPr>
          <w:rStyle w:val="w"/>
          <w:rFonts w:ascii="Times New Roman" w:hAnsi="Times New Roman" w:cs="Times New Roman"/>
          <w:color w:val="000000"/>
          <w:sz w:val="24"/>
          <w:szCs w:val="24"/>
          <w:shd w:val="clear" w:color="auto" w:fill="FFFFFF"/>
        </w:rPr>
        <w:t>который</w:t>
      </w:r>
      <w:proofErr w:type="gramEnd"/>
      <w:r>
        <w:rPr>
          <w:rStyle w:val="w"/>
          <w:rFonts w:ascii="Times New Roman" w:hAnsi="Times New Roman" w:cs="Times New Roman"/>
          <w:color w:val="000000"/>
          <w:sz w:val="24"/>
          <w:szCs w:val="24"/>
          <w:shd w:val="clear" w:color="auto" w:fill="FFFFFF"/>
        </w:rPr>
        <w:t xml:space="preserve"> участвовал в судебном заседании Хакасского окружного суда 23 февраля 1928 года.</w:t>
      </w:r>
    </w:p>
    <w:p w:rsidR="002F2295" w:rsidRPr="00CB44F1"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 xml:space="preserve"> </w:t>
      </w:r>
      <w:proofErr w:type="gramStart"/>
      <w:r>
        <w:rPr>
          <w:rStyle w:val="w"/>
          <w:rFonts w:ascii="Times New Roman" w:hAnsi="Times New Roman" w:cs="Times New Roman"/>
          <w:color w:val="000000"/>
          <w:sz w:val="24"/>
          <w:szCs w:val="24"/>
          <w:shd w:val="clear" w:color="auto" w:fill="FFFFFF"/>
        </w:rPr>
        <w:t xml:space="preserve">Заседание было отложено на другую дату по причине неявки двух обвиняемых </w:t>
      </w:r>
      <w:proofErr w:type="spellStart"/>
      <w:r>
        <w:rPr>
          <w:rStyle w:val="w"/>
          <w:rFonts w:ascii="Times New Roman" w:hAnsi="Times New Roman" w:cs="Times New Roman"/>
          <w:color w:val="000000"/>
          <w:sz w:val="24"/>
          <w:szCs w:val="24"/>
          <w:shd w:val="clear" w:color="auto" w:fill="FFFFFF"/>
        </w:rPr>
        <w:t>Чепурного</w:t>
      </w:r>
      <w:proofErr w:type="spellEnd"/>
      <w:r>
        <w:rPr>
          <w:rStyle w:val="w"/>
          <w:rFonts w:ascii="Times New Roman" w:hAnsi="Times New Roman" w:cs="Times New Roman"/>
          <w:color w:val="000000"/>
          <w:sz w:val="24"/>
          <w:szCs w:val="24"/>
          <w:shd w:val="clear" w:color="auto" w:fill="FFFFFF"/>
        </w:rPr>
        <w:t xml:space="preserve"> и Евстафьева, при этом  в отношении всех: и явившихся обвиняемых, и неявившихся обвиняемых,  суд изменил  меру пресечения с подписки о невыезде на содержание под стражей с такой мотивировкой «…</w:t>
      </w:r>
      <w:r w:rsidRPr="00067802">
        <w:rPr>
          <w:rStyle w:val="w"/>
          <w:rFonts w:ascii="Times New Roman" w:hAnsi="Times New Roman" w:cs="Times New Roman"/>
          <w:i/>
          <w:color w:val="000000"/>
          <w:sz w:val="24"/>
          <w:szCs w:val="24"/>
          <w:shd w:val="clear" w:color="auto" w:fill="FFFFFF"/>
        </w:rPr>
        <w:t>оставление на свободе всех обвиняемых может создавать не вызывающее никаким обстоятельствам отложение дела, а также затяжку расследования такового.</w:t>
      </w:r>
      <w:proofErr w:type="gramEnd"/>
      <w:r w:rsidRPr="00067802">
        <w:rPr>
          <w:rStyle w:val="w"/>
          <w:rFonts w:ascii="Times New Roman" w:hAnsi="Times New Roman" w:cs="Times New Roman"/>
          <w:i/>
          <w:color w:val="000000"/>
          <w:sz w:val="24"/>
          <w:szCs w:val="24"/>
          <w:shd w:val="clear" w:color="auto" w:fill="FFFFFF"/>
        </w:rPr>
        <w:t xml:space="preserve"> Кроме того, имея в виду тяжесть и социальную опасность данного преступления, совершенного поименованными лицами и для обеспечения аккуратной явки</w:t>
      </w:r>
      <w:r>
        <w:rPr>
          <w:rStyle w:val="w"/>
          <w:rFonts w:ascii="Times New Roman" w:hAnsi="Times New Roman" w:cs="Times New Roman"/>
          <w:i/>
          <w:color w:val="000000"/>
          <w:sz w:val="24"/>
          <w:szCs w:val="24"/>
          <w:shd w:val="clear" w:color="auto" w:fill="FFFFFF"/>
        </w:rPr>
        <w:t xml:space="preserve"> в суд, надлежит изменить избранную меру пресечения всем обвиняемым на безусловное содержание под стражей…».</w:t>
      </w:r>
      <w:r>
        <w:rPr>
          <w:rStyle w:val="a7"/>
          <w:rFonts w:ascii="Times New Roman" w:hAnsi="Times New Roman" w:cs="Times New Roman"/>
          <w:i/>
          <w:color w:val="000000"/>
          <w:sz w:val="24"/>
          <w:szCs w:val="24"/>
          <w:shd w:val="clear" w:color="auto" w:fill="FFFFFF"/>
        </w:rPr>
        <w:footnoteReference w:id="82"/>
      </w:r>
      <w:r>
        <w:rPr>
          <w:rStyle w:val="w"/>
          <w:rFonts w:ascii="Times New Roman" w:hAnsi="Times New Roman" w:cs="Times New Roman"/>
          <w:color w:val="000000"/>
          <w:sz w:val="24"/>
          <w:szCs w:val="24"/>
          <w:shd w:val="clear" w:color="auto" w:fill="FFFFFF"/>
        </w:rPr>
        <w:t xml:space="preserve"> Защитник возражал против ареста явившихся обвиняемых, так как они от суда не уклонялись.</w:t>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 xml:space="preserve">В следующем судебном заседании, которое состоялось 29 марта 1928 </w:t>
      </w:r>
      <w:r w:rsidR="00776CC3">
        <w:rPr>
          <w:rStyle w:val="w"/>
          <w:rFonts w:ascii="Times New Roman" w:hAnsi="Times New Roman" w:cs="Times New Roman"/>
          <w:color w:val="000000"/>
          <w:sz w:val="24"/>
          <w:szCs w:val="24"/>
          <w:shd w:val="clear" w:color="auto" w:fill="FFFFFF"/>
        </w:rPr>
        <w:t>года, защита была представлена двумя</w:t>
      </w:r>
      <w:r>
        <w:rPr>
          <w:rStyle w:val="w"/>
          <w:rFonts w:ascii="Times New Roman" w:hAnsi="Times New Roman" w:cs="Times New Roman"/>
          <w:color w:val="000000"/>
          <w:sz w:val="24"/>
          <w:szCs w:val="24"/>
          <w:shd w:val="clear" w:color="auto" w:fill="FFFFFF"/>
        </w:rPr>
        <w:t xml:space="preserve"> ЧК</w:t>
      </w:r>
      <w:proofErr w:type="gramStart"/>
      <w:r>
        <w:rPr>
          <w:rStyle w:val="w"/>
          <w:rFonts w:ascii="Times New Roman" w:hAnsi="Times New Roman" w:cs="Times New Roman"/>
          <w:color w:val="000000"/>
          <w:sz w:val="24"/>
          <w:szCs w:val="24"/>
          <w:shd w:val="clear" w:color="auto" w:fill="FFFFFF"/>
        </w:rPr>
        <w:t>З-</w:t>
      </w:r>
      <w:proofErr w:type="gramEnd"/>
      <w:r>
        <w:rPr>
          <w:rStyle w:val="w"/>
          <w:rFonts w:ascii="Times New Roman" w:hAnsi="Times New Roman" w:cs="Times New Roman"/>
          <w:color w:val="000000"/>
          <w:sz w:val="24"/>
          <w:szCs w:val="24"/>
          <w:shd w:val="clear" w:color="auto" w:fill="FFFFFF"/>
        </w:rPr>
        <w:t xml:space="preserve"> </w:t>
      </w:r>
      <w:proofErr w:type="spellStart"/>
      <w:r>
        <w:rPr>
          <w:rStyle w:val="w"/>
          <w:rFonts w:ascii="Times New Roman" w:hAnsi="Times New Roman" w:cs="Times New Roman"/>
          <w:color w:val="000000"/>
          <w:sz w:val="24"/>
          <w:szCs w:val="24"/>
          <w:shd w:val="clear" w:color="auto" w:fill="FFFFFF"/>
        </w:rPr>
        <w:t>Жук-Почекутовым</w:t>
      </w:r>
      <w:proofErr w:type="spellEnd"/>
      <w:r>
        <w:rPr>
          <w:rStyle w:val="w"/>
          <w:rFonts w:ascii="Times New Roman" w:hAnsi="Times New Roman" w:cs="Times New Roman"/>
          <w:color w:val="000000"/>
          <w:sz w:val="24"/>
          <w:szCs w:val="24"/>
          <w:shd w:val="clear" w:color="auto" w:fill="FFFFFF"/>
        </w:rPr>
        <w:t xml:space="preserve">, который осуществлял защиту Чепурнова и </w:t>
      </w:r>
      <w:proofErr w:type="spellStart"/>
      <w:r>
        <w:rPr>
          <w:rStyle w:val="w"/>
          <w:rFonts w:ascii="Times New Roman" w:hAnsi="Times New Roman" w:cs="Times New Roman"/>
          <w:color w:val="000000"/>
          <w:sz w:val="24"/>
          <w:szCs w:val="24"/>
          <w:shd w:val="clear" w:color="auto" w:fill="FFFFFF"/>
        </w:rPr>
        <w:t>Сапеева</w:t>
      </w:r>
      <w:proofErr w:type="spellEnd"/>
      <w:r>
        <w:rPr>
          <w:rStyle w:val="w"/>
          <w:rFonts w:ascii="Times New Roman" w:hAnsi="Times New Roman" w:cs="Times New Roman"/>
          <w:color w:val="000000"/>
          <w:sz w:val="24"/>
          <w:szCs w:val="24"/>
          <w:shd w:val="clear" w:color="auto" w:fill="FFFFFF"/>
        </w:rPr>
        <w:t xml:space="preserve">, и Сусловым,  представляющим интересы </w:t>
      </w:r>
      <w:proofErr w:type="spellStart"/>
      <w:r>
        <w:rPr>
          <w:rStyle w:val="w"/>
          <w:rFonts w:ascii="Times New Roman" w:hAnsi="Times New Roman" w:cs="Times New Roman"/>
          <w:color w:val="000000"/>
          <w:sz w:val="24"/>
          <w:szCs w:val="24"/>
          <w:shd w:val="clear" w:color="auto" w:fill="FFFFFF"/>
        </w:rPr>
        <w:t>Куклинского</w:t>
      </w:r>
      <w:proofErr w:type="spellEnd"/>
      <w:r>
        <w:rPr>
          <w:rStyle w:val="w"/>
          <w:rFonts w:ascii="Times New Roman" w:hAnsi="Times New Roman" w:cs="Times New Roman"/>
          <w:color w:val="000000"/>
          <w:sz w:val="24"/>
          <w:szCs w:val="24"/>
          <w:shd w:val="clear" w:color="auto" w:fill="FFFFFF"/>
        </w:rPr>
        <w:t xml:space="preserve">, Евстафьева, Бирюкова. Ордер ЧКЗ А.П. Суслова имеется в материалах дела, ордер ЧКЗ </w:t>
      </w:r>
      <w:proofErr w:type="spellStart"/>
      <w:r>
        <w:rPr>
          <w:rStyle w:val="w"/>
          <w:rFonts w:ascii="Times New Roman" w:hAnsi="Times New Roman" w:cs="Times New Roman"/>
          <w:color w:val="000000"/>
          <w:sz w:val="24"/>
          <w:szCs w:val="24"/>
          <w:shd w:val="clear" w:color="auto" w:fill="FFFFFF"/>
        </w:rPr>
        <w:t>Жук-Почекутова</w:t>
      </w:r>
      <w:proofErr w:type="spellEnd"/>
      <w:r>
        <w:rPr>
          <w:rStyle w:val="w"/>
          <w:rFonts w:ascii="Times New Roman" w:hAnsi="Times New Roman" w:cs="Times New Roman"/>
          <w:color w:val="000000"/>
          <w:sz w:val="24"/>
          <w:szCs w:val="24"/>
          <w:shd w:val="clear" w:color="auto" w:fill="FFFFFF"/>
        </w:rPr>
        <w:t xml:space="preserve"> </w:t>
      </w:r>
      <w:proofErr w:type="gramStart"/>
      <w:r>
        <w:rPr>
          <w:rStyle w:val="w"/>
          <w:rFonts w:ascii="Times New Roman" w:hAnsi="Times New Roman" w:cs="Times New Roman"/>
          <w:color w:val="000000"/>
          <w:sz w:val="24"/>
          <w:szCs w:val="24"/>
          <w:shd w:val="clear" w:color="auto" w:fill="FFFFFF"/>
        </w:rPr>
        <w:t>–о</w:t>
      </w:r>
      <w:proofErr w:type="gramEnd"/>
      <w:r>
        <w:rPr>
          <w:rStyle w:val="w"/>
          <w:rFonts w:ascii="Times New Roman" w:hAnsi="Times New Roman" w:cs="Times New Roman"/>
          <w:color w:val="000000"/>
          <w:sz w:val="24"/>
          <w:szCs w:val="24"/>
          <w:shd w:val="clear" w:color="auto" w:fill="FFFFFF"/>
        </w:rPr>
        <w:t xml:space="preserve">тсутствует. Прошения Чепурнова и </w:t>
      </w:r>
      <w:proofErr w:type="spellStart"/>
      <w:r>
        <w:rPr>
          <w:rStyle w:val="w"/>
          <w:rFonts w:ascii="Times New Roman" w:hAnsi="Times New Roman" w:cs="Times New Roman"/>
          <w:color w:val="000000"/>
          <w:sz w:val="24"/>
          <w:szCs w:val="24"/>
          <w:shd w:val="clear" w:color="auto" w:fill="FFFFFF"/>
        </w:rPr>
        <w:t>Сапеева</w:t>
      </w:r>
      <w:proofErr w:type="spellEnd"/>
      <w:r>
        <w:rPr>
          <w:rStyle w:val="w"/>
          <w:rFonts w:ascii="Times New Roman" w:hAnsi="Times New Roman" w:cs="Times New Roman"/>
          <w:color w:val="000000"/>
          <w:sz w:val="24"/>
          <w:szCs w:val="24"/>
          <w:shd w:val="clear" w:color="auto" w:fill="FFFFFF"/>
        </w:rPr>
        <w:t xml:space="preserve"> о допуске ЧКЗ </w:t>
      </w:r>
      <w:proofErr w:type="spellStart"/>
      <w:r>
        <w:rPr>
          <w:rStyle w:val="w"/>
          <w:rFonts w:ascii="Times New Roman" w:hAnsi="Times New Roman" w:cs="Times New Roman"/>
          <w:color w:val="000000"/>
          <w:sz w:val="24"/>
          <w:szCs w:val="24"/>
          <w:shd w:val="clear" w:color="auto" w:fill="FFFFFF"/>
        </w:rPr>
        <w:t>Жук-Почекутова</w:t>
      </w:r>
      <w:proofErr w:type="spellEnd"/>
      <w:r>
        <w:rPr>
          <w:rStyle w:val="w"/>
          <w:rFonts w:ascii="Times New Roman" w:hAnsi="Times New Roman" w:cs="Times New Roman"/>
          <w:color w:val="000000"/>
          <w:sz w:val="24"/>
          <w:szCs w:val="24"/>
          <w:shd w:val="clear" w:color="auto" w:fill="FFFFFF"/>
        </w:rPr>
        <w:t xml:space="preserve">  по соглашению в уголовном деле так же нет.</w:t>
      </w:r>
    </w:p>
    <w:p w:rsidR="00255ED0" w:rsidRDefault="00255ED0" w:rsidP="00362CC7">
      <w:pPr>
        <w:pStyle w:val="af1"/>
        <w:jc w:val="center"/>
        <w:rPr>
          <w:rStyle w:val="w"/>
          <w:rFonts w:ascii="Times New Roman" w:hAnsi="Times New Roman" w:cs="Times New Roman"/>
          <w:color w:val="000000"/>
          <w:sz w:val="24"/>
          <w:szCs w:val="24"/>
          <w:shd w:val="clear" w:color="auto" w:fill="FFFFFF"/>
        </w:rPr>
      </w:pPr>
      <w:r>
        <w:rPr>
          <w:noProof/>
          <w:shd w:val="clear" w:color="auto" w:fill="FFFFFF"/>
          <w:lang w:eastAsia="ru-RU"/>
        </w:rPr>
        <w:drawing>
          <wp:inline distT="0" distB="0" distL="0" distR="0">
            <wp:extent cx="3284867" cy="2112946"/>
            <wp:effectExtent l="19050" t="0" r="0" b="0"/>
            <wp:docPr id="1" name="Рисунок 1" descr="D:\Документы\работа вице-президента\статья к 20-летию Палаты\архивные документы\ГКУ РХ Национальный архив. Р-25. Оп. 1. Д. 38. Л. 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та вице-президента\статья к 20-летию Палаты\архивные документы\ГКУ РХ Национальный архив. Р-25. Оп. 1. Д. 38. Л. 286.jpg"/>
                    <pic:cNvPicPr>
                      <a:picLocks noChangeAspect="1" noChangeArrowheads="1"/>
                    </pic:cNvPicPr>
                  </pic:nvPicPr>
                  <pic:blipFill>
                    <a:blip r:embed="rId22" cstate="print"/>
                    <a:srcRect/>
                    <a:stretch>
                      <a:fillRect/>
                    </a:stretch>
                  </pic:blipFill>
                  <pic:spPr bwMode="auto">
                    <a:xfrm>
                      <a:off x="0" y="0"/>
                      <a:ext cx="3285685" cy="2113472"/>
                    </a:xfrm>
                    <a:prstGeom prst="rect">
                      <a:avLst/>
                    </a:prstGeom>
                    <a:noFill/>
                    <a:ln w="9525">
                      <a:noFill/>
                      <a:miter lim="800000"/>
                      <a:headEnd/>
                      <a:tailEnd/>
                    </a:ln>
                  </pic:spPr>
                </pic:pic>
              </a:graphicData>
            </a:graphic>
          </wp:inline>
        </w:drawing>
      </w:r>
    </w:p>
    <w:p w:rsidR="00255ED0" w:rsidRDefault="00255ED0" w:rsidP="00BC0A2A">
      <w:pPr>
        <w:pStyle w:val="2"/>
        <w:rPr>
          <w:rStyle w:val="w"/>
          <w:rFonts w:ascii="Times New Roman" w:hAnsi="Times New Roman" w:cs="Times New Roman"/>
          <w:color w:val="000000"/>
          <w:sz w:val="24"/>
          <w:szCs w:val="24"/>
          <w:shd w:val="clear" w:color="auto" w:fill="FFFFFF"/>
        </w:rPr>
      </w:pPr>
    </w:p>
    <w:p w:rsidR="002F2295" w:rsidRDefault="002F2295" w:rsidP="002F2295">
      <w:pPr>
        <w:spacing w:after="0"/>
        <w:ind w:firstLine="709"/>
        <w:jc w:val="both"/>
        <w:rPr>
          <w:rStyle w:val="w"/>
          <w:rFonts w:ascii="Times New Roman" w:hAnsi="Times New Roman" w:cs="Times New Roman"/>
          <w:i/>
          <w:color w:val="000000"/>
          <w:sz w:val="24"/>
          <w:szCs w:val="24"/>
          <w:shd w:val="clear" w:color="auto" w:fill="FFFFFF"/>
        </w:rPr>
      </w:pPr>
      <w:r>
        <w:rPr>
          <w:rStyle w:val="w"/>
          <w:rFonts w:ascii="Times New Roman" w:hAnsi="Times New Roman" w:cs="Times New Roman"/>
          <w:color w:val="000000"/>
          <w:sz w:val="24"/>
          <w:szCs w:val="24"/>
          <w:shd w:val="clear" w:color="auto" w:fill="FFFFFF"/>
        </w:rPr>
        <w:t>В судебном заседании 29 марта 1928 г, которое продолжалось с 12 ч 15 м до 23 ч 30 м, ЧКЗ Суслов заявил ходатайство о проверке наличия вещественного доказательств</w:t>
      </w:r>
      <w:proofErr w:type="gramStart"/>
      <w:r>
        <w:rPr>
          <w:rStyle w:val="w"/>
          <w:rFonts w:ascii="Times New Roman" w:hAnsi="Times New Roman" w:cs="Times New Roman"/>
          <w:color w:val="000000"/>
          <w:sz w:val="24"/>
          <w:szCs w:val="24"/>
          <w:shd w:val="clear" w:color="auto" w:fill="FFFFFF"/>
        </w:rPr>
        <w:t>а-</w:t>
      </w:r>
      <w:proofErr w:type="gramEnd"/>
      <w:r>
        <w:rPr>
          <w:rStyle w:val="w"/>
          <w:rFonts w:ascii="Times New Roman" w:hAnsi="Times New Roman" w:cs="Times New Roman"/>
          <w:color w:val="000000"/>
          <w:sz w:val="24"/>
          <w:szCs w:val="24"/>
          <w:shd w:val="clear" w:color="auto" w:fill="FFFFFF"/>
        </w:rPr>
        <w:t xml:space="preserve"> газеты с пятнами окровавленных пальцев, а в случае данного доказательства в наличии «</w:t>
      </w:r>
      <w:r>
        <w:rPr>
          <w:rStyle w:val="w"/>
          <w:rFonts w:ascii="Times New Roman" w:hAnsi="Times New Roman" w:cs="Times New Roman"/>
          <w:i/>
          <w:color w:val="000000"/>
          <w:sz w:val="24"/>
          <w:szCs w:val="24"/>
          <w:shd w:val="clear" w:color="auto" w:fill="FFFFFF"/>
        </w:rPr>
        <w:t>…сделать сличение с имеющимися отпечатками пальцев обвиняемых в уголовном розыске…».</w:t>
      </w:r>
      <w:r>
        <w:rPr>
          <w:rStyle w:val="a7"/>
          <w:rFonts w:ascii="Times New Roman" w:hAnsi="Times New Roman" w:cs="Times New Roman"/>
          <w:i/>
          <w:color w:val="000000"/>
          <w:sz w:val="24"/>
          <w:szCs w:val="24"/>
          <w:shd w:val="clear" w:color="auto" w:fill="FFFFFF"/>
        </w:rPr>
        <w:footnoteReference w:id="83"/>
      </w:r>
    </w:p>
    <w:p w:rsidR="002F2295" w:rsidRPr="000C0909"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Суд, разрешая ходатайства обвиняемых</w:t>
      </w:r>
      <w:r w:rsidRPr="00713E7D">
        <w:rPr>
          <w:rStyle w:val="w"/>
          <w:rFonts w:ascii="Times New Roman" w:hAnsi="Times New Roman" w:cs="Times New Roman"/>
          <w:color w:val="FF0000"/>
          <w:sz w:val="24"/>
          <w:szCs w:val="24"/>
          <w:shd w:val="clear" w:color="auto" w:fill="FFFFFF"/>
        </w:rPr>
        <w:t>,</w:t>
      </w:r>
      <w:r>
        <w:rPr>
          <w:rStyle w:val="w"/>
          <w:rFonts w:ascii="Times New Roman" w:hAnsi="Times New Roman" w:cs="Times New Roman"/>
          <w:color w:val="000000"/>
          <w:sz w:val="24"/>
          <w:szCs w:val="24"/>
          <w:shd w:val="clear" w:color="auto" w:fill="FFFFFF"/>
        </w:rPr>
        <w:t xml:space="preserve"> и, в том числе, ЧКЗ Суслова в описательной части определения указал, что вещественные доказательства находятся в зале судебного заседания и будут проверяться, при этом в части проведения идентификации отпечатков</w:t>
      </w:r>
      <w:r w:rsidR="0052387C">
        <w:rPr>
          <w:rStyle w:val="w"/>
          <w:rFonts w:ascii="Times New Roman" w:hAnsi="Times New Roman" w:cs="Times New Roman"/>
          <w:color w:val="000000"/>
          <w:sz w:val="24"/>
          <w:szCs w:val="24"/>
          <w:shd w:val="clear" w:color="auto" w:fill="FFFFFF"/>
        </w:rPr>
        <w:t xml:space="preserve"> </w:t>
      </w:r>
      <w:r>
        <w:rPr>
          <w:rStyle w:val="w"/>
          <w:rFonts w:ascii="Times New Roman" w:hAnsi="Times New Roman" w:cs="Times New Roman"/>
          <w:color w:val="000000"/>
          <w:sz w:val="24"/>
          <w:szCs w:val="24"/>
          <w:shd w:val="clear" w:color="auto" w:fill="FFFFFF"/>
        </w:rPr>
        <w:t>суд никакого решения не принял.</w:t>
      </w:r>
    </w:p>
    <w:p w:rsidR="002F2295" w:rsidRPr="00480E8B"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lastRenderedPageBreak/>
        <w:t>На следующий день судебного заседания, 30 марта 1928 г ЧКЗ Суслов вновь заявил ходатайство о сличени</w:t>
      </w:r>
      <w:r w:rsidRPr="00D572A6">
        <w:rPr>
          <w:rStyle w:val="w"/>
          <w:rFonts w:ascii="Times New Roman" w:hAnsi="Times New Roman" w:cs="Times New Roman"/>
          <w:sz w:val="24"/>
          <w:szCs w:val="24"/>
          <w:shd w:val="clear" w:color="auto" w:fill="FFFFFF"/>
        </w:rPr>
        <w:t>и</w:t>
      </w:r>
      <w:r>
        <w:rPr>
          <w:rStyle w:val="w"/>
          <w:rFonts w:ascii="Times New Roman" w:hAnsi="Times New Roman" w:cs="Times New Roman"/>
          <w:color w:val="000000"/>
          <w:sz w:val="24"/>
          <w:szCs w:val="24"/>
          <w:shd w:val="clear" w:color="auto" w:fill="FFFFFF"/>
        </w:rPr>
        <w:t xml:space="preserve"> отпечатков на газете с отпечатками подсудимых по картотеке уголовного розыска. Помощник прокурора </w:t>
      </w:r>
      <w:proofErr w:type="spellStart"/>
      <w:r>
        <w:rPr>
          <w:rStyle w:val="w"/>
          <w:rFonts w:ascii="Times New Roman" w:hAnsi="Times New Roman" w:cs="Times New Roman"/>
          <w:color w:val="000000"/>
          <w:sz w:val="24"/>
          <w:szCs w:val="24"/>
          <w:shd w:val="clear" w:color="auto" w:fill="FFFFFF"/>
        </w:rPr>
        <w:t>Тодинов</w:t>
      </w:r>
      <w:proofErr w:type="spellEnd"/>
      <w:r>
        <w:rPr>
          <w:rStyle w:val="w"/>
          <w:rFonts w:ascii="Times New Roman" w:hAnsi="Times New Roman" w:cs="Times New Roman"/>
          <w:color w:val="000000"/>
          <w:sz w:val="24"/>
          <w:szCs w:val="24"/>
          <w:shd w:val="clear" w:color="auto" w:fill="FFFFFF"/>
        </w:rPr>
        <w:t>, представляющий сторону обвинения, возражая против удовлетворения ходатайства, заявил «…</w:t>
      </w:r>
      <w:r>
        <w:rPr>
          <w:rStyle w:val="w"/>
          <w:rFonts w:ascii="Times New Roman" w:hAnsi="Times New Roman" w:cs="Times New Roman"/>
          <w:i/>
          <w:color w:val="000000"/>
          <w:sz w:val="24"/>
          <w:szCs w:val="24"/>
          <w:shd w:val="clear" w:color="auto" w:fill="FFFFFF"/>
        </w:rPr>
        <w:t>экспертиза бесполезна, так как выяснено, что раненый потерпевший Павлов ходил там и многие предметы запачкал своими собственными руками…».</w:t>
      </w:r>
      <w:r>
        <w:rPr>
          <w:rStyle w:val="a7"/>
          <w:rFonts w:ascii="Times New Roman" w:hAnsi="Times New Roman" w:cs="Times New Roman"/>
          <w:i/>
          <w:color w:val="000000"/>
          <w:sz w:val="24"/>
          <w:szCs w:val="24"/>
          <w:shd w:val="clear" w:color="auto" w:fill="FFFFFF"/>
        </w:rPr>
        <w:footnoteReference w:id="84"/>
      </w:r>
    </w:p>
    <w:p w:rsidR="002F2295" w:rsidRDefault="002F2295" w:rsidP="002F2295">
      <w:pPr>
        <w:spacing w:after="0"/>
        <w:ind w:firstLine="709"/>
        <w:jc w:val="both"/>
        <w:rPr>
          <w:rStyle w:val="w"/>
          <w:rFonts w:ascii="Times New Roman" w:hAnsi="Times New Roman" w:cs="Times New Roman"/>
          <w:i/>
          <w:color w:val="000000"/>
          <w:sz w:val="24"/>
          <w:szCs w:val="24"/>
          <w:shd w:val="clear" w:color="auto" w:fill="FFFFFF"/>
        </w:rPr>
      </w:pPr>
      <w:r>
        <w:rPr>
          <w:rStyle w:val="w"/>
          <w:rFonts w:ascii="Times New Roman" w:hAnsi="Times New Roman" w:cs="Times New Roman"/>
          <w:color w:val="000000"/>
          <w:sz w:val="24"/>
          <w:szCs w:val="24"/>
          <w:shd w:val="clear" w:color="auto" w:fill="FFFFFF"/>
        </w:rPr>
        <w:t>Суд отказал в удовлетворении ходатайства защитника со следующей формулировкой «…</w:t>
      </w:r>
      <w:r>
        <w:rPr>
          <w:rStyle w:val="w"/>
          <w:rFonts w:ascii="Times New Roman" w:hAnsi="Times New Roman" w:cs="Times New Roman"/>
          <w:i/>
          <w:color w:val="000000"/>
          <w:sz w:val="24"/>
          <w:szCs w:val="24"/>
          <w:shd w:val="clear" w:color="auto" w:fill="FFFFFF"/>
        </w:rPr>
        <w:t xml:space="preserve">из обстоятельств дела установлено, что Павлов ходил по помещению и своими окровавленными руками пачкал многие предметы, и в виду долгого времени отпечатки </w:t>
      </w:r>
      <w:proofErr w:type="spellStart"/>
      <w:r>
        <w:rPr>
          <w:rStyle w:val="w"/>
          <w:rFonts w:ascii="Times New Roman" w:hAnsi="Times New Roman" w:cs="Times New Roman"/>
          <w:i/>
          <w:color w:val="000000"/>
          <w:sz w:val="24"/>
          <w:szCs w:val="24"/>
          <w:shd w:val="clear" w:color="auto" w:fill="FFFFFF"/>
        </w:rPr>
        <w:t>изсохли</w:t>
      </w:r>
      <w:proofErr w:type="spellEnd"/>
      <w:r>
        <w:rPr>
          <w:rStyle w:val="w"/>
          <w:rFonts w:ascii="Times New Roman" w:hAnsi="Times New Roman" w:cs="Times New Roman"/>
          <w:i/>
          <w:color w:val="000000"/>
          <w:sz w:val="24"/>
          <w:szCs w:val="24"/>
          <w:shd w:val="clear" w:color="auto" w:fill="FFFFFF"/>
        </w:rPr>
        <w:t xml:space="preserve"> и улетучились, что экспертиза не сможет установить точности…».</w:t>
      </w:r>
      <w:r>
        <w:rPr>
          <w:rStyle w:val="a7"/>
          <w:rFonts w:ascii="Times New Roman" w:hAnsi="Times New Roman" w:cs="Times New Roman"/>
          <w:i/>
          <w:color w:val="000000"/>
          <w:sz w:val="24"/>
          <w:szCs w:val="24"/>
          <w:shd w:val="clear" w:color="auto" w:fill="FFFFFF"/>
        </w:rPr>
        <w:footnoteReference w:id="85"/>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По сути, суд сам установил невозможность проведения экспертизы, подменяя своим отказом мнение эксперта, который мог бы точно установить возможность или невозможность проведения экспертного исследования.</w:t>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Сторона защиты, отстаивая интересы своих подзащитных, активно принимала участие в допросе всех свидетелей, заявляла ходатайства об оглашении материалов дела-протокола осмотра лавки после ограбления, осмотра вещественных доказательств.</w:t>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Прокурор в прениях заявил, что преступление совершено лицами, которые сидят на скамье подсудимых</w:t>
      </w:r>
      <w:r w:rsidRPr="00B127D0">
        <w:rPr>
          <w:rStyle w:val="w"/>
          <w:rFonts w:ascii="Times New Roman" w:hAnsi="Times New Roman" w:cs="Times New Roman"/>
          <w:color w:val="FF0000"/>
          <w:sz w:val="24"/>
          <w:szCs w:val="24"/>
          <w:shd w:val="clear" w:color="auto" w:fill="FFFFFF"/>
        </w:rPr>
        <w:t>,</w:t>
      </w:r>
      <w:r>
        <w:rPr>
          <w:rStyle w:val="w"/>
          <w:rFonts w:ascii="Times New Roman" w:hAnsi="Times New Roman" w:cs="Times New Roman"/>
          <w:color w:val="000000"/>
          <w:sz w:val="24"/>
          <w:szCs w:val="24"/>
          <w:shd w:val="clear" w:color="auto" w:fill="FFFFFF"/>
        </w:rPr>
        <w:t xml:space="preserve"> и вина их доказана, просил вынести приговор с избранной мерой социальной защиты ко всем обвиняемым.</w:t>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Речь в прениях краткой была не только у прокурора, но и у защитников.</w:t>
      </w:r>
    </w:p>
    <w:p w:rsidR="002F2295" w:rsidRDefault="002F2295" w:rsidP="002F2295">
      <w:pPr>
        <w:spacing w:after="0"/>
        <w:ind w:firstLine="709"/>
        <w:jc w:val="both"/>
        <w:rPr>
          <w:rStyle w:val="w"/>
          <w:rFonts w:ascii="Times New Roman" w:hAnsi="Times New Roman" w:cs="Times New Roman"/>
          <w:i/>
          <w:color w:val="000000"/>
          <w:sz w:val="24"/>
          <w:szCs w:val="24"/>
          <w:shd w:val="clear" w:color="auto" w:fill="FFFFFF"/>
        </w:rPr>
      </w:pPr>
      <w:r>
        <w:rPr>
          <w:rStyle w:val="w"/>
          <w:rFonts w:ascii="Times New Roman" w:hAnsi="Times New Roman" w:cs="Times New Roman"/>
          <w:color w:val="000000"/>
          <w:sz w:val="24"/>
          <w:szCs w:val="24"/>
          <w:shd w:val="clear" w:color="auto" w:fill="FFFFFF"/>
        </w:rPr>
        <w:t xml:space="preserve">ЧКЗ </w:t>
      </w:r>
      <w:proofErr w:type="spellStart"/>
      <w:r>
        <w:rPr>
          <w:rStyle w:val="w"/>
          <w:rFonts w:ascii="Times New Roman" w:hAnsi="Times New Roman" w:cs="Times New Roman"/>
          <w:color w:val="000000"/>
          <w:sz w:val="24"/>
          <w:szCs w:val="24"/>
          <w:shd w:val="clear" w:color="auto" w:fill="FFFFFF"/>
        </w:rPr>
        <w:t>Жук-Почекутов</w:t>
      </w:r>
      <w:proofErr w:type="spellEnd"/>
      <w:r>
        <w:rPr>
          <w:rStyle w:val="w"/>
          <w:rFonts w:ascii="Times New Roman" w:hAnsi="Times New Roman" w:cs="Times New Roman"/>
          <w:color w:val="000000"/>
          <w:sz w:val="24"/>
          <w:szCs w:val="24"/>
          <w:shd w:val="clear" w:color="auto" w:fill="FFFFFF"/>
        </w:rPr>
        <w:t xml:space="preserve"> заявил, что «… </w:t>
      </w:r>
      <w:r w:rsidRPr="00C22E7E">
        <w:rPr>
          <w:rStyle w:val="w"/>
          <w:rFonts w:ascii="Times New Roman" w:hAnsi="Times New Roman" w:cs="Times New Roman"/>
          <w:i/>
          <w:color w:val="000000"/>
          <w:sz w:val="24"/>
          <w:szCs w:val="24"/>
          <w:shd w:val="clear" w:color="auto" w:fill="FFFFFF"/>
        </w:rPr>
        <w:t xml:space="preserve">показания обвиняемого </w:t>
      </w:r>
      <w:proofErr w:type="spellStart"/>
      <w:r w:rsidRPr="00C22E7E">
        <w:rPr>
          <w:rStyle w:val="w"/>
          <w:rFonts w:ascii="Times New Roman" w:hAnsi="Times New Roman" w:cs="Times New Roman"/>
          <w:i/>
          <w:color w:val="000000"/>
          <w:sz w:val="24"/>
          <w:szCs w:val="24"/>
          <w:shd w:val="clear" w:color="auto" w:fill="FFFFFF"/>
        </w:rPr>
        <w:t>Чепурного</w:t>
      </w:r>
      <w:proofErr w:type="spellEnd"/>
      <w:r w:rsidRPr="00C22E7E">
        <w:rPr>
          <w:rStyle w:val="w"/>
          <w:rFonts w:ascii="Times New Roman" w:hAnsi="Times New Roman" w:cs="Times New Roman"/>
          <w:i/>
          <w:color w:val="000000"/>
          <w:sz w:val="24"/>
          <w:szCs w:val="24"/>
          <w:shd w:val="clear" w:color="auto" w:fill="FFFFFF"/>
        </w:rPr>
        <w:t xml:space="preserve"> заслуживают доверия и к нему обвинение в соучастии является недоказанным, а </w:t>
      </w:r>
      <w:proofErr w:type="spellStart"/>
      <w:r w:rsidRPr="00C22E7E">
        <w:rPr>
          <w:rStyle w:val="w"/>
          <w:rFonts w:ascii="Times New Roman" w:hAnsi="Times New Roman" w:cs="Times New Roman"/>
          <w:i/>
          <w:color w:val="000000"/>
          <w:sz w:val="24"/>
          <w:szCs w:val="24"/>
          <w:shd w:val="clear" w:color="auto" w:fill="FFFFFF"/>
        </w:rPr>
        <w:t>только-недоносительство</w:t>
      </w:r>
      <w:proofErr w:type="gramStart"/>
      <w:r w:rsidRPr="00C22E7E">
        <w:rPr>
          <w:rStyle w:val="w"/>
          <w:rFonts w:ascii="Times New Roman" w:hAnsi="Times New Roman" w:cs="Times New Roman"/>
          <w:i/>
          <w:color w:val="000000"/>
          <w:sz w:val="24"/>
          <w:szCs w:val="24"/>
          <w:shd w:val="clear" w:color="auto" w:fill="FFFFFF"/>
        </w:rPr>
        <w:t>,а</w:t>
      </w:r>
      <w:proofErr w:type="spellEnd"/>
      <w:proofErr w:type="gramEnd"/>
      <w:r w:rsidRPr="00C22E7E">
        <w:rPr>
          <w:rStyle w:val="w"/>
          <w:rFonts w:ascii="Times New Roman" w:hAnsi="Times New Roman" w:cs="Times New Roman"/>
          <w:i/>
          <w:color w:val="000000"/>
          <w:sz w:val="24"/>
          <w:szCs w:val="24"/>
          <w:shd w:val="clear" w:color="auto" w:fill="FFFFFF"/>
        </w:rPr>
        <w:t xml:space="preserve"> также обвинение к </w:t>
      </w:r>
      <w:proofErr w:type="spellStart"/>
      <w:r w:rsidRPr="00C22E7E">
        <w:rPr>
          <w:rStyle w:val="w"/>
          <w:rFonts w:ascii="Times New Roman" w:hAnsi="Times New Roman" w:cs="Times New Roman"/>
          <w:i/>
          <w:color w:val="000000"/>
          <w:sz w:val="24"/>
          <w:szCs w:val="24"/>
          <w:shd w:val="clear" w:color="auto" w:fill="FFFFFF"/>
        </w:rPr>
        <w:t>Сапееву</w:t>
      </w:r>
      <w:proofErr w:type="spellEnd"/>
      <w:r w:rsidRPr="00C22E7E">
        <w:rPr>
          <w:rStyle w:val="w"/>
          <w:rFonts w:ascii="Times New Roman" w:hAnsi="Times New Roman" w:cs="Times New Roman"/>
          <w:i/>
          <w:color w:val="000000"/>
          <w:sz w:val="24"/>
          <w:szCs w:val="24"/>
          <w:shd w:val="clear" w:color="auto" w:fill="FFFFFF"/>
        </w:rPr>
        <w:t xml:space="preserve"> совершенно не доказано</w:t>
      </w:r>
      <w:r>
        <w:rPr>
          <w:rStyle w:val="w"/>
          <w:rFonts w:ascii="Times New Roman" w:hAnsi="Times New Roman" w:cs="Times New Roman"/>
          <w:color w:val="000000"/>
          <w:sz w:val="24"/>
          <w:szCs w:val="24"/>
          <w:shd w:val="clear" w:color="auto" w:fill="FFFFFF"/>
        </w:rPr>
        <w:t xml:space="preserve">, </w:t>
      </w:r>
      <w:r w:rsidRPr="00C22E7E">
        <w:rPr>
          <w:rStyle w:val="w"/>
          <w:rFonts w:ascii="Times New Roman" w:hAnsi="Times New Roman" w:cs="Times New Roman"/>
          <w:i/>
          <w:color w:val="000000"/>
          <w:sz w:val="24"/>
          <w:szCs w:val="24"/>
          <w:shd w:val="clear" w:color="auto" w:fill="FFFFFF"/>
        </w:rPr>
        <w:t xml:space="preserve">поэтому  прошу суд обвиняемого </w:t>
      </w:r>
      <w:proofErr w:type="spellStart"/>
      <w:r w:rsidRPr="00C22E7E">
        <w:rPr>
          <w:rStyle w:val="w"/>
          <w:rFonts w:ascii="Times New Roman" w:hAnsi="Times New Roman" w:cs="Times New Roman"/>
          <w:i/>
          <w:color w:val="000000"/>
          <w:sz w:val="24"/>
          <w:szCs w:val="24"/>
          <w:shd w:val="clear" w:color="auto" w:fill="FFFFFF"/>
        </w:rPr>
        <w:t>Чепурного</w:t>
      </w:r>
      <w:proofErr w:type="spellEnd"/>
      <w:r w:rsidRPr="00C22E7E">
        <w:rPr>
          <w:rStyle w:val="w"/>
          <w:rFonts w:ascii="Times New Roman" w:hAnsi="Times New Roman" w:cs="Times New Roman"/>
          <w:i/>
          <w:color w:val="000000"/>
          <w:sz w:val="24"/>
          <w:szCs w:val="24"/>
          <w:shd w:val="clear" w:color="auto" w:fill="FFFFFF"/>
        </w:rPr>
        <w:t xml:space="preserve"> квалифицировать по ст. 59³ и ч.1 ст. 81 УК РСФСР и при вынесении приговора применить амнистию к 10-ой годовщине Октября.</w:t>
      </w:r>
      <w:r>
        <w:rPr>
          <w:rStyle w:val="w"/>
          <w:rFonts w:ascii="Times New Roman" w:hAnsi="Times New Roman" w:cs="Times New Roman"/>
          <w:i/>
          <w:color w:val="000000"/>
          <w:sz w:val="24"/>
          <w:szCs w:val="24"/>
          <w:shd w:val="clear" w:color="auto" w:fill="FFFFFF"/>
        </w:rPr>
        <w:t xml:space="preserve"> </w:t>
      </w:r>
      <w:proofErr w:type="spellStart"/>
      <w:r>
        <w:rPr>
          <w:rStyle w:val="w"/>
          <w:rFonts w:ascii="Times New Roman" w:hAnsi="Times New Roman" w:cs="Times New Roman"/>
          <w:i/>
          <w:color w:val="000000"/>
          <w:sz w:val="24"/>
          <w:szCs w:val="24"/>
          <w:shd w:val="clear" w:color="auto" w:fill="FFFFFF"/>
        </w:rPr>
        <w:t>Сапееву</w:t>
      </w:r>
      <w:proofErr w:type="spellEnd"/>
      <w:r>
        <w:rPr>
          <w:rStyle w:val="w"/>
          <w:rFonts w:ascii="Times New Roman" w:hAnsi="Times New Roman" w:cs="Times New Roman"/>
          <w:i/>
          <w:color w:val="000000"/>
          <w:sz w:val="24"/>
          <w:szCs w:val="24"/>
          <w:shd w:val="clear" w:color="auto" w:fill="FFFFFF"/>
        </w:rPr>
        <w:t xml:space="preserve"> квалификацию изменить на ст.59¹³УК РСФСР и судить за недоносительство…».</w:t>
      </w:r>
      <w:r>
        <w:rPr>
          <w:rStyle w:val="a7"/>
          <w:rFonts w:ascii="Times New Roman" w:hAnsi="Times New Roman" w:cs="Times New Roman"/>
          <w:i/>
          <w:color w:val="000000"/>
          <w:sz w:val="24"/>
          <w:szCs w:val="24"/>
          <w:shd w:val="clear" w:color="auto" w:fill="FFFFFF"/>
        </w:rPr>
        <w:footnoteReference w:id="86"/>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ЧКЗ Суслов в интересах своих подзащитных в прениях  указал, что  «…</w:t>
      </w:r>
      <w:r w:rsidRPr="007E6847">
        <w:rPr>
          <w:rStyle w:val="w"/>
          <w:rFonts w:ascii="Times New Roman" w:hAnsi="Times New Roman" w:cs="Times New Roman"/>
          <w:i/>
          <w:color w:val="000000"/>
          <w:sz w:val="24"/>
          <w:szCs w:val="24"/>
          <w:shd w:val="clear" w:color="auto" w:fill="FFFFFF"/>
        </w:rPr>
        <w:t>предварительным следствием недостаточно установлено всеми данными виновность моих подзащитных</w:t>
      </w:r>
      <w:r>
        <w:rPr>
          <w:rStyle w:val="w"/>
          <w:rFonts w:ascii="Times New Roman" w:hAnsi="Times New Roman" w:cs="Times New Roman"/>
          <w:i/>
          <w:color w:val="000000"/>
          <w:sz w:val="24"/>
          <w:szCs w:val="24"/>
          <w:shd w:val="clear" w:color="auto" w:fill="FFFFFF"/>
        </w:rPr>
        <w:t xml:space="preserve"> в преступлении, по причине неполного исследования следов преступления вследствие внесения неясности в прямых уликах к моим подзащитным. Показания </w:t>
      </w:r>
      <w:proofErr w:type="spellStart"/>
      <w:r>
        <w:rPr>
          <w:rStyle w:val="w"/>
          <w:rFonts w:ascii="Times New Roman" w:hAnsi="Times New Roman" w:cs="Times New Roman"/>
          <w:i/>
          <w:color w:val="000000"/>
          <w:sz w:val="24"/>
          <w:szCs w:val="24"/>
          <w:shd w:val="clear" w:color="auto" w:fill="FFFFFF"/>
        </w:rPr>
        <w:t>Чепурног</w:t>
      </w:r>
      <w:proofErr w:type="gramStart"/>
      <w:r>
        <w:rPr>
          <w:rStyle w:val="w"/>
          <w:rFonts w:ascii="Times New Roman" w:hAnsi="Times New Roman" w:cs="Times New Roman"/>
          <w:i/>
          <w:color w:val="000000"/>
          <w:sz w:val="24"/>
          <w:szCs w:val="24"/>
          <w:shd w:val="clear" w:color="auto" w:fill="FFFFFF"/>
        </w:rPr>
        <w:t>о</w:t>
      </w:r>
      <w:proofErr w:type="spellEnd"/>
      <w:r>
        <w:rPr>
          <w:rStyle w:val="w"/>
          <w:rFonts w:ascii="Times New Roman" w:hAnsi="Times New Roman" w:cs="Times New Roman"/>
          <w:i/>
          <w:color w:val="000000"/>
          <w:sz w:val="24"/>
          <w:szCs w:val="24"/>
          <w:shd w:val="clear" w:color="auto" w:fill="FFFFFF"/>
        </w:rPr>
        <w:t>-</w:t>
      </w:r>
      <w:proofErr w:type="gramEnd"/>
      <w:r>
        <w:rPr>
          <w:rStyle w:val="w"/>
          <w:rFonts w:ascii="Times New Roman" w:hAnsi="Times New Roman" w:cs="Times New Roman"/>
          <w:i/>
          <w:color w:val="000000"/>
          <w:sz w:val="24"/>
          <w:szCs w:val="24"/>
          <w:shd w:val="clear" w:color="auto" w:fill="FFFFFF"/>
        </w:rPr>
        <w:t xml:space="preserve"> ловкий вымысел, не заслуживают доверия. Вообще обвинение к подзащитным Бирюкову, </w:t>
      </w:r>
      <w:proofErr w:type="spellStart"/>
      <w:r>
        <w:rPr>
          <w:rStyle w:val="w"/>
          <w:rFonts w:ascii="Times New Roman" w:hAnsi="Times New Roman" w:cs="Times New Roman"/>
          <w:i/>
          <w:color w:val="000000"/>
          <w:sz w:val="24"/>
          <w:szCs w:val="24"/>
          <w:shd w:val="clear" w:color="auto" w:fill="FFFFFF"/>
        </w:rPr>
        <w:t>Куклинскому</w:t>
      </w:r>
      <w:proofErr w:type="spellEnd"/>
      <w:r>
        <w:rPr>
          <w:rStyle w:val="w"/>
          <w:rFonts w:ascii="Times New Roman" w:hAnsi="Times New Roman" w:cs="Times New Roman"/>
          <w:i/>
          <w:color w:val="000000"/>
          <w:sz w:val="24"/>
          <w:szCs w:val="24"/>
          <w:shd w:val="clear" w:color="auto" w:fill="FFFFFF"/>
        </w:rPr>
        <w:t xml:space="preserve">, Евстафьеву считаю недоказанным, а потому считаю подзащитных невиновными, прошу вынести оправдательный приговор. Гражданский иск Общества является установленным и сумма 877 </w:t>
      </w:r>
      <w:proofErr w:type="spellStart"/>
      <w:proofErr w:type="gramStart"/>
      <w:r>
        <w:rPr>
          <w:rStyle w:val="w"/>
          <w:rFonts w:ascii="Times New Roman" w:hAnsi="Times New Roman" w:cs="Times New Roman"/>
          <w:i/>
          <w:color w:val="000000"/>
          <w:sz w:val="24"/>
          <w:szCs w:val="24"/>
          <w:shd w:val="clear" w:color="auto" w:fill="FFFFFF"/>
        </w:rPr>
        <w:t>р</w:t>
      </w:r>
      <w:proofErr w:type="spellEnd"/>
      <w:proofErr w:type="gramEnd"/>
      <w:r>
        <w:rPr>
          <w:rStyle w:val="w"/>
          <w:rFonts w:ascii="Times New Roman" w:hAnsi="Times New Roman" w:cs="Times New Roman"/>
          <w:i/>
          <w:color w:val="000000"/>
          <w:sz w:val="24"/>
          <w:szCs w:val="24"/>
          <w:shd w:val="clear" w:color="auto" w:fill="FFFFFF"/>
        </w:rPr>
        <w:t xml:space="preserve"> 40 коп является явно завышенной…».</w:t>
      </w:r>
      <w:r>
        <w:rPr>
          <w:rStyle w:val="a7"/>
          <w:rFonts w:ascii="Times New Roman" w:hAnsi="Times New Roman" w:cs="Times New Roman"/>
          <w:i/>
          <w:color w:val="000000"/>
          <w:sz w:val="24"/>
          <w:szCs w:val="24"/>
          <w:shd w:val="clear" w:color="auto" w:fill="FFFFFF"/>
        </w:rPr>
        <w:footnoteReference w:id="87"/>
      </w:r>
      <w:r>
        <w:rPr>
          <w:rStyle w:val="w"/>
          <w:rFonts w:ascii="Times New Roman" w:hAnsi="Times New Roman" w:cs="Times New Roman"/>
          <w:i/>
          <w:color w:val="000000"/>
          <w:sz w:val="24"/>
          <w:szCs w:val="24"/>
          <w:shd w:val="clear" w:color="auto" w:fill="FFFFFF"/>
        </w:rPr>
        <w:t xml:space="preserve"> </w:t>
      </w:r>
      <w:r w:rsidRPr="007E6847">
        <w:rPr>
          <w:rStyle w:val="w"/>
          <w:rFonts w:ascii="Times New Roman" w:hAnsi="Times New Roman" w:cs="Times New Roman"/>
          <w:color w:val="000000"/>
          <w:sz w:val="24"/>
          <w:szCs w:val="24"/>
          <w:shd w:val="clear" w:color="auto" w:fill="FFFFFF"/>
        </w:rPr>
        <w:t>Кроме того</w:t>
      </w:r>
      <w:r>
        <w:rPr>
          <w:rStyle w:val="w"/>
          <w:rFonts w:ascii="Times New Roman" w:hAnsi="Times New Roman" w:cs="Times New Roman"/>
          <w:color w:val="000000"/>
          <w:sz w:val="24"/>
          <w:szCs w:val="24"/>
          <w:shd w:val="clear" w:color="auto" w:fill="FFFFFF"/>
        </w:rPr>
        <w:t>,</w:t>
      </w:r>
      <w:r w:rsidRPr="007E6847">
        <w:rPr>
          <w:rStyle w:val="w"/>
          <w:rFonts w:ascii="Times New Roman" w:hAnsi="Times New Roman" w:cs="Times New Roman"/>
          <w:color w:val="000000"/>
          <w:sz w:val="24"/>
          <w:szCs w:val="24"/>
          <w:shd w:val="clear" w:color="auto" w:fill="FFFFFF"/>
        </w:rPr>
        <w:t xml:space="preserve"> ЧКЗ Суслов заявил ходатайство о взыскании с подсудимых вознаграждени</w:t>
      </w:r>
      <w:r w:rsidRPr="00D572A6">
        <w:rPr>
          <w:rStyle w:val="w"/>
          <w:rFonts w:ascii="Times New Roman" w:hAnsi="Times New Roman" w:cs="Times New Roman"/>
          <w:sz w:val="24"/>
          <w:szCs w:val="24"/>
          <w:shd w:val="clear" w:color="auto" w:fill="FFFFFF"/>
        </w:rPr>
        <w:t>я</w:t>
      </w:r>
      <w:r w:rsidRPr="007E6847">
        <w:rPr>
          <w:rStyle w:val="w"/>
          <w:rFonts w:ascii="Times New Roman" w:hAnsi="Times New Roman" w:cs="Times New Roman"/>
          <w:color w:val="000000"/>
          <w:sz w:val="24"/>
          <w:szCs w:val="24"/>
          <w:shd w:val="clear" w:color="auto" w:fill="FFFFFF"/>
        </w:rPr>
        <w:t xml:space="preserve"> в фонд коллегии защитников.</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color w:val="000000"/>
          <w:sz w:val="24"/>
          <w:szCs w:val="24"/>
          <w:shd w:val="clear" w:color="auto" w:fill="FFFFFF"/>
        </w:rPr>
        <w:t xml:space="preserve">Итогом рассмотрения уголовного дела явился приговор от 29.03.1928 г </w:t>
      </w:r>
      <w:r w:rsidRPr="003706C8">
        <w:rPr>
          <w:rStyle w:val="w"/>
          <w:rFonts w:ascii="Times New Roman" w:hAnsi="Times New Roman" w:cs="Times New Roman"/>
          <w:sz w:val="24"/>
          <w:szCs w:val="24"/>
          <w:shd w:val="clear" w:color="auto" w:fill="FFFFFF"/>
        </w:rPr>
        <w:t>(</w:t>
      </w:r>
      <w:r w:rsidRPr="003706C8">
        <w:rPr>
          <w:rStyle w:val="w"/>
          <w:rFonts w:ascii="Times New Roman" w:hAnsi="Times New Roman" w:cs="Times New Roman"/>
          <w:i/>
          <w:sz w:val="24"/>
          <w:szCs w:val="24"/>
          <w:shd w:val="clear" w:color="auto" w:fill="FFFFFF"/>
        </w:rPr>
        <w:t xml:space="preserve">возможно техническая ошибка или дата приговора указывалась датой начала судебного </w:t>
      </w:r>
      <w:proofErr w:type="spellStart"/>
      <w:r w:rsidRPr="003706C8">
        <w:rPr>
          <w:rStyle w:val="w"/>
          <w:rFonts w:ascii="Times New Roman" w:hAnsi="Times New Roman" w:cs="Times New Roman"/>
          <w:i/>
          <w:sz w:val="24"/>
          <w:szCs w:val="24"/>
          <w:shd w:val="clear" w:color="auto" w:fill="FFFFFF"/>
        </w:rPr>
        <w:t>следствия</w:t>
      </w:r>
      <w:proofErr w:type="gramStart"/>
      <w:r>
        <w:rPr>
          <w:rStyle w:val="w"/>
          <w:rFonts w:ascii="Times New Roman" w:hAnsi="Times New Roman" w:cs="Times New Roman"/>
          <w:i/>
          <w:sz w:val="24"/>
          <w:szCs w:val="24"/>
          <w:shd w:val="clear" w:color="auto" w:fill="FFFFFF"/>
        </w:rPr>
        <w:t>.-</w:t>
      </w:r>
      <w:proofErr w:type="gramEnd"/>
      <w:r>
        <w:rPr>
          <w:rStyle w:val="w"/>
          <w:rFonts w:ascii="Times New Roman" w:hAnsi="Times New Roman" w:cs="Times New Roman"/>
          <w:i/>
          <w:sz w:val="24"/>
          <w:szCs w:val="24"/>
          <w:shd w:val="clear" w:color="auto" w:fill="FFFFFF"/>
        </w:rPr>
        <w:t>О.П</w:t>
      </w:r>
      <w:proofErr w:type="spellEnd"/>
      <w:r>
        <w:rPr>
          <w:rStyle w:val="w"/>
          <w:rFonts w:ascii="Times New Roman" w:hAnsi="Times New Roman" w:cs="Times New Roman"/>
          <w:i/>
          <w:sz w:val="24"/>
          <w:szCs w:val="24"/>
          <w:shd w:val="clear" w:color="auto" w:fill="FFFFFF"/>
        </w:rPr>
        <w:t>.</w:t>
      </w:r>
      <w:r w:rsidRPr="003706C8">
        <w:rPr>
          <w:rStyle w:val="w"/>
          <w:rFonts w:ascii="Times New Roman" w:hAnsi="Times New Roman" w:cs="Times New Roman"/>
          <w:i/>
          <w:sz w:val="24"/>
          <w:szCs w:val="24"/>
          <w:shd w:val="clear" w:color="auto" w:fill="FFFFFF"/>
        </w:rPr>
        <w:t xml:space="preserve"> )</w:t>
      </w:r>
      <w:r w:rsidRPr="00625DD6">
        <w:rPr>
          <w:rStyle w:val="w"/>
          <w:rFonts w:ascii="Times New Roman" w:hAnsi="Times New Roman" w:cs="Times New Roman"/>
          <w:color w:val="FF0000"/>
          <w:sz w:val="24"/>
          <w:szCs w:val="24"/>
          <w:shd w:val="clear" w:color="auto" w:fill="FFFFFF"/>
        </w:rPr>
        <w:t xml:space="preserve"> </w:t>
      </w:r>
      <w:r>
        <w:rPr>
          <w:rStyle w:val="w"/>
          <w:rFonts w:ascii="Times New Roman" w:hAnsi="Times New Roman" w:cs="Times New Roman"/>
          <w:sz w:val="24"/>
          <w:szCs w:val="24"/>
          <w:shd w:val="clear" w:color="auto" w:fill="FFFFFF"/>
        </w:rPr>
        <w:t>. Фабула преступления в приговоре изложена следующим образом:</w:t>
      </w:r>
    </w:p>
    <w:p w:rsidR="002F2295" w:rsidRPr="001D2074" w:rsidRDefault="002F2295" w:rsidP="002F2295">
      <w:pPr>
        <w:spacing w:after="0"/>
        <w:ind w:firstLine="709"/>
        <w:jc w:val="both"/>
        <w:rPr>
          <w:rStyle w:val="w"/>
          <w:rFonts w:ascii="Times New Roman" w:hAnsi="Times New Roman" w:cs="Times New Roman"/>
          <w:i/>
          <w:sz w:val="24"/>
          <w:szCs w:val="24"/>
          <w:shd w:val="clear" w:color="auto" w:fill="FFFFFF"/>
        </w:rPr>
      </w:pPr>
      <w:proofErr w:type="gramStart"/>
      <w:r w:rsidRPr="001D2074">
        <w:rPr>
          <w:rStyle w:val="w"/>
          <w:rFonts w:ascii="Times New Roman" w:hAnsi="Times New Roman" w:cs="Times New Roman"/>
          <w:i/>
          <w:sz w:val="24"/>
          <w:szCs w:val="24"/>
          <w:shd w:val="clear" w:color="auto" w:fill="FFFFFF"/>
        </w:rPr>
        <w:t xml:space="preserve">«…Евстафьев, Бирюков и </w:t>
      </w:r>
      <w:proofErr w:type="spellStart"/>
      <w:r w:rsidRPr="001D2074">
        <w:rPr>
          <w:rStyle w:val="w"/>
          <w:rFonts w:ascii="Times New Roman" w:hAnsi="Times New Roman" w:cs="Times New Roman"/>
          <w:i/>
          <w:sz w:val="24"/>
          <w:szCs w:val="24"/>
          <w:shd w:val="clear" w:color="auto" w:fill="FFFFFF"/>
        </w:rPr>
        <w:t>Куклинский</w:t>
      </w:r>
      <w:proofErr w:type="spellEnd"/>
      <w:r w:rsidRPr="001D2074">
        <w:rPr>
          <w:rStyle w:val="w"/>
          <w:rFonts w:ascii="Times New Roman" w:hAnsi="Times New Roman" w:cs="Times New Roman"/>
          <w:i/>
          <w:sz w:val="24"/>
          <w:szCs w:val="24"/>
          <w:shd w:val="clear" w:color="auto" w:fill="FFFFFF"/>
        </w:rPr>
        <w:t xml:space="preserve"> по предварительному между собой уговору</w:t>
      </w:r>
      <w:r>
        <w:rPr>
          <w:rStyle w:val="w"/>
          <w:rFonts w:ascii="Times New Roman" w:hAnsi="Times New Roman" w:cs="Times New Roman"/>
          <w:i/>
          <w:sz w:val="24"/>
          <w:szCs w:val="24"/>
          <w:shd w:val="clear" w:color="auto" w:fill="FFFFFF"/>
        </w:rPr>
        <w:t xml:space="preserve"> в ночь 7 на 8 апреля 1927 года в п. Абаза </w:t>
      </w:r>
      <w:proofErr w:type="spellStart"/>
      <w:r>
        <w:rPr>
          <w:rStyle w:val="w"/>
          <w:rFonts w:ascii="Times New Roman" w:hAnsi="Times New Roman" w:cs="Times New Roman"/>
          <w:i/>
          <w:sz w:val="24"/>
          <w:szCs w:val="24"/>
          <w:shd w:val="clear" w:color="auto" w:fill="FFFFFF"/>
        </w:rPr>
        <w:t>Таштыпского</w:t>
      </w:r>
      <w:proofErr w:type="spellEnd"/>
      <w:r>
        <w:rPr>
          <w:rStyle w:val="w"/>
          <w:rFonts w:ascii="Times New Roman" w:hAnsi="Times New Roman" w:cs="Times New Roman"/>
          <w:i/>
          <w:sz w:val="24"/>
          <w:szCs w:val="24"/>
          <w:shd w:val="clear" w:color="auto" w:fill="FFFFFF"/>
        </w:rPr>
        <w:t xml:space="preserve"> района Хакасского округа произвели </w:t>
      </w:r>
      <w:r>
        <w:rPr>
          <w:rStyle w:val="w"/>
          <w:rFonts w:ascii="Times New Roman" w:hAnsi="Times New Roman" w:cs="Times New Roman"/>
          <w:i/>
          <w:sz w:val="24"/>
          <w:szCs w:val="24"/>
          <w:shd w:val="clear" w:color="auto" w:fill="FFFFFF"/>
        </w:rPr>
        <w:lastRenderedPageBreak/>
        <w:t xml:space="preserve">ограбление Абазинского общества Потребителей соединенное с убийством сторожа Павлова, в последствии последний оказался живым, но с утратой трудоспособности на все 100%, то есть в таком состоянии, что только может </w:t>
      </w:r>
      <w:proofErr w:type="spellStart"/>
      <w:r>
        <w:rPr>
          <w:rStyle w:val="w"/>
          <w:rFonts w:ascii="Times New Roman" w:hAnsi="Times New Roman" w:cs="Times New Roman"/>
          <w:i/>
          <w:sz w:val="24"/>
          <w:szCs w:val="24"/>
          <w:shd w:val="clear" w:color="auto" w:fill="FFFFFF"/>
        </w:rPr>
        <w:t>обхлдиться</w:t>
      </w:r>
      <w:proofErr w:type="spellEnd"/>
      <w:r>
        <w:rPr>
          <w:rStyle w:val="w"/>
          <w:rFonts w:ascii="Times New Roman" w:hAnsi="Times New Roman" w:cs="Times New Roman"/>
          <w:i/>
          <w:sz w:val="24"/>
          <w:szCs w:val="24"/>
          <w:shd w:val="clear" w:color="auto" w:fill="FFFFFF"/>
        </w:rPr>
        <w:t xml:space="preserve"> без посторонней помощи по уходу</w:t>
      </w:r>
      <w:proofErr w:type="gramEnd"/>
      <w:r>
        <w:rPr>
          <w:rStyle w:val="w"/>
          <w:rFonts w:ascii="Times New Roman" w:hAnsi="Times New Roman" w:cs="Times New Roman"/>
          <w:i/>
          <w:sz w:val="24"/>
          <w:szCs w:val="24"/>
          <w:shd w:val="clear" w:color="auto" w:fill="FFFFFF"/>
        </w:rPr>
        <w:t xml:space="preserve"> за собой. </w:t>
      </w:r>
      <w:proofErr w:type="spellStart"/>
      <w:r>
        <w:rPr>
          <w:rStyle w:val="w"/>
          <w:rFonts w:ascii="Times New Roman" w:hAnsi="Times New Roman" w:cs="Times New Roman"/>
          <w:i/>
          <w:sz w:val="24"/>
          <w:szCs w:val="24"/>
          <w:shd w:val="clear" w:color="auto" w:fill="FFFFFF"/>
        </w:rPr>
        <w:t>Чепурной</w:t>
      </w:r>
      <w:proofErr w:type="spellEnd"/>
      <w:r>
        <w:rPr>
          <w:rStyle w:val="w"/>
          <w:rFonts w:ascii="Times New Roman" w:hAnsi="Times New Roman" w:cs="Times New Roman"/>
          <w:i/>
          <w:sz w:val="24"/>
          <w:szCs w:val="24"/>
          <w:shd w:val="clear" w:color="auto" w:fill="FFFFFF"/>
        </w:rPr>
        <w:t>, как хороший знакомый Бирюкова, своими показаниями направил следствие на ложный путь и этим самым помог скрыть следы преступления…».</w:t>
      </w:r>
      <w:r>
        <w:rPr>
          <w:rStyle w:val="a7"/>
          <w:rFonts w:ascii="Times New Roman" w:hAnsi="Times New Roman" w:cs="Times New Roman"/>
          <w:i/>
          <w:sz w:val="24"/>
          <w:szCs w:val="24"/>
          <w:shd w:val="clear" w:color="auto" w:fill="FFFFFF"/>
        </w:rPr>
        <w:footnoteReference w:id="88"/>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 Приговором Евстафьев, Бирюков и </w:t>
      </w:r>
      <w:proofErr w:type="spellStart"/>
      <w:r>
        <w:rPr>
          <w:rStyle w:val="w"/>
          <w:rFonts w:ascii="Times New Roman" w:hAnsi="Times New Roman" w:cs="Times New Roman"/>
          <w:sz w:val="24"/>
          <w:szCs w:val="24"/>
          <w:shd w:val="clear" w:color="auto" w:fill="FFFFFF"/>
        </w:rPr>
        <w:t>Куклинский</w:t>
      </w:r>
      <w:proofErr w:type="spellEnd"/>
      <w:r>
        <w:rPr>
          <w:rStyle w:val="w"/>
          <w:rFonts w:ascii="Times New Roman" w:hAnsi="Times New Roman" w:cs="Times New Roman"/>
          <w:sz w:val="24"/>
          <w:szCs w:val="24"/>
          <w:shd w:val="clear" w:color="auto" w:fill="FFFFFF"/>
        </w:rPr>
        <w:t xml:space="preserve"> осуждены к лишению свободы со строгой изоляцией на основании ст. 59³ УК РСФСР к 10 годам с конфискацией части имущества, на основании ст. 31,32, 34 УК РСФСР  с поражением прав на 5 лет, которое исполнялось с момента основного срока наказания. </w:t>
      </w:r>
      <w:proofErr w:type="spellStart"/>
      <w:r>
        <w:rPr>
          <w:rStyle w:val="w"/>
          <w:rFonts w:ascii="Times New Roman" w:hAnsi="Times New Roman" w:cs="Times New Roman"/>
          <w:sz w:val="24"/>
          <w:szCs w:val="24"/>
          <w:shd w:val="clear" w:color="auto" w:fill="FFFFFF"/>
        </w:rPr>
        <w:t>Чепурной</w:t>
      </w:r>
      <w:proofErr w:type="spellEnd"/>
      <w:r>
        <w:rPr>
          <w:rStyle w:val="w"/>
          <w:rFonts w:ascii="Times New Roman" w:hAnsi="Times New Roman" w:cs="Times New Roman"/>
          <w:sz w:val="24"/>
          <w:szCs w:val="24"/>
          <w:shd w:val="clear" w:color="auto" w:fill="FFFFFF"/>
        </w:rPr>
        <w:t xml:space="preserve">, как непосредственно </w:t>
      </w:r>
      <w:proofErr w:type="spellStart"/>
      <w:r>
        <w:rPr>
          <w:rStyle w:val="w"/>
          <w:rFonts w:ascii="Times New Roman" w:hAnsi="Times New Roman" w:cs="Times New Roman"/>
          <w:sz w:val="24"/>
          <w:szCs w:val="24"/>
          <w:shd w:val="clear" w:color="auto" w:fill="FFFFFF"/>
        </w:rPr>
        <w:t>неучаствующий</w:t>
      </w:r>
      <w:proofErr w:type="spellEnd"/>
      <w:r>
        <w:rPr>
          <w:rStyle w:val="w"/>
          <w:rFonts w:ascii="Times New Roman" w:hAnsi="Times New Roman" w:cs="Times New Roman"/>
          <w:sz w:val="24"/>
          <w:szCs w:val="24"/>
          <w:shd w:val="clear" w:color="auto" w:fill="FFFFFF"/>
        </w:rPr>
        <w:t xml:space="preserve"> в ограблении, осужден на 8 лет строгой изоляции с конфискацией части имущества, с поражением в правах на 3 года.</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У </w:t>
      </w:r>
      <w:proofErr w:type="spellStart"/>
      <w:r>
        <w:rPr>
          <w:rStyle w:val="w"/>
          <w:rFonts w:ascii="Times New Roman" w:hAnsi="Times New Roman" w:cs="Times New Roman"/>
          <w:sz w:val="24"/>
          <w:szCs w:val="24"/>
          <w:shd w:val="clear" w:color="auto" w:fill="FFFFFF"/>
        </w:rPr>
        <w:t>Куклинского</w:t>
      </w:r>
      <w:proofErr w:type="spellEnd"/>
      <w:r>
        <w:rPr>
          <w:rStyle w:val="w"/>
          <w:rFonts w:ascii="Times New Roman" w:hAnsi="Times New Roman" w:cs="Times New Roman"/>
          <w:sz w:val="24"/>
          <w:szCs w:val="24"/>
          <w:shd w:val="clear" w:color="auto" w:fill="FFFFFF"/>
        </w:rPr>
        <w:t xml:space="preserve"> была конфискована 1 корова, а в отношении  Бирюкова, Евстафьева, </w:t>
      </w:r>
      <w:proofErr w:type="spellStart"/>
      <w:r>
        <w:rPr>
          <w:rStyle w:val="w"/>
          <w:rFonts w:ascii="Times New Roman" w:hAnsi="Times New Roman" w:cs="Times New Roman"/>
          <w:sz w:val="24"/>
          <w:szCs w:val="24"/>
          <w:shd w:val="clear" w:color="auto" w:fill="FFFFFF"/>
        </w:rPr>
        <w:t>Чепурного</w:t>
      </w:r>
      <w:proofErr w:type="spellEnd"/>
      <w:r>
        <w:rPr>
          <w:rStyle w:val="w"/>
          <w:rFonts w:ascii="Times New Roman" w:hAnsi="Times New Roman" w:cs="Times New Roman"/>
          <w:sz w:val="24"/>
          <w:szCs w:val="24"/>
          <w:shd w:val="clear" w:color="auto" w:fill="FFFFFF"/>
        </w:rPr>
        <w:t xml:space="preserve"> конфискация была отменена, на основании ст.51 УК РСФСР.</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Приговором предписано всех осужденных после отбытия срока, удалить из пределов Хакасского округа на 5 лет.</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Сапеев</w:t>
      </w:r>
      <w:proofErr w:type="spellEnd"/>
      <w:r>
        <w:rPr>
          <w:rStyle w:val="w"/>
          <w:rFonts w:ascii="Times New Roman" w:hAnsi="Times New Roman" w:cs="Times New Roman"/>
          <w:sz w:val="24"/>
          <w:szCs w:val="24"/>
          <w:shd w:val="clear" w:color="auto" w:fill="FFFFFF"/>
        </w:rPr>
        <w:t xml:space="preserve"> приговором был оправдан за недоказанностью состава преступления.</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Гражданский иск Абазинского общества Потребителей удовлетворен на сумму 1008 </w:t>
      </w:r>
      <w:proofErr w:type="spellStart"/>
      <w:r>
        <w:rPr>
          <w:rStyle w:val="w"/>
          <w:rFonts w:ascii="Times New Roman" w:hAnsi="Times New Roman" w:cs="Times New Roman"/>
          <w:sz w:val="24"/>
          <w:szCs w:val="24"/>
          <w:shd w:val="clear" w:color="auto" w:fill="FFFFFF"/>
        </w:rPr>
        <w:t>руб</w:t>
      </w:r>
      <w:proofErr w:type="spellEnd"/>
      <w:r>
        <w:rPr>
          <w:rStyle w:val="w"/>
          <w:rFonts w:ascii="Times New Roman" w:hAnsi="Times New Roman" w:cs="Times New Roman"/>
          <w:sz w:val="24"/>
          <w:szCs w:val="24"/>
          <w:shd w:val="clear" w:color="auto" w:fill="FFFFFF"/>
        </w:rPr>
        <w:t xml:space="preserve"> 61 коп, котор</w:t>
      </w:r>
      <w:r w:rsidRPr="00D572A6">
        <w:rPr>
          <w:rStyle w:val="w"/>
          <w:rFonts w:ascii="Times New Roman" w:hAnsi="Times New Roman" w:cs="Times New Roman"/>
          <w:sz w:val="24"/>
          <w:szCs w:val="24"/>
          <w:shd w:val="clear" w:color="auto" w:fill="FFFFFF"/>
        </w:rPr>
        <w:t>ую</w:t>
      </w:r>
      <w:r>
        <w:rPr>
          <w:rStyle w:val="w"/>
          <w:rFonts w:ascii="Times New Roman" w:hAnsi="Times New Roman" w:cs="Times New Roman"/>
          <w:sz w:val="24"/>
          <w:szCs w:val="24"/>
          <w:shd w:val="clear" w:color="auto" w:fill="FFFFFF"/>
        </w:rPr>
        <w:t xml:space="preserve"> надлежало взыскать солидарно со всех осужденных, а в части 877 руб. 49 коп</w:t>
      </w:r>
      <w:proofErr w:type="gramStart"/>
      <w:r>
        <w:rPr>
          <w:rStyle w:val="w"/>
          <w:rFonts w:ascii="Times New Roman" w:hAnsi="Times New Roman" w:cs="Times New Roman"/>
          <w:sz w:val="24"/>
          <w:szCs w:val="24"/>
          <w:shd w:val="clear" w:color="auto" w:fill="FFFFFF"/>
        </w:rPr>
        <w:t>.</w:t>
      </w:r>
      <w:proofErr w:type="gramEnd"/>
      <w:r>
        <w:rPr>
          <w:rStyle w:val="w"/>
          <w:rFonts w:ascii="Times New Roman" w:hAnsi="Times New Roman" w:cs="Times New Roman"/>
          <w:sz w:val="24"/>
          <w:szCs w:val="24"/>
          <w:shd w:val="clear" w:color="auto" w:fill="FFFFFF"/>
        </w:rPr>
        <w:t xml:space="preserve">- </w:t>
      </w:r>
      <w:proofErr w:type="gramStart"/>
      <w:r>
        <w:rPr>
          <w:rStyle w:val="w"/>
          <w:rFonts w:ascii="Times New Roman" w:hAnsi="Times New Roman" w:cs="Times New Roman"/>
          <w:sz w:val="24"/>
          <w:szCs w:val="24"/>
          <w:shd w:val="clear" w:color="auto" w:fill="FFFFFF"/>
        </w:rPr>
        <w:t>о</w:t>
      </w:r>
      <w:proofErr w:type="gramEnd"/>
      <w:r>
        <w:rPr>
          <w:rStyle w:val="w"/>
          <w:rFonts w:ascii="Times New Roman" w:hAnsi="Times New Roman" w:cs="Times New Roman"/>
          <w:sz w:val="24"/>
          <w:szCs w:val="24"/>
          <w:shd w:val="clear" w:color="auto" w:fill="FFFFFF"/>
        </w:rPr>
        <w:t>тказано. Гражданский иск потерпевшего Павлова в сумме 11 руб. 50 коп</w:t>
      </w:r>
      <w:proofErr w:type="gramStart"/>
      <w:r>
        <w:rPr>
          <w:rStyle w:val="w"/>
          <w:rFonts w:ascii="Times New Roman" w:hAnsi="Times New Roman" w:cs="Times New Roman"/>
          <w:sz w:val="24"/>
          <w:szCs w:val="24"/>
          <w:shd w:val="clear" w:color="auto" w:fill="FFFFFF"/>
        </w:rPr>
        <w:t>.</w:t>
      </w:r>
      <w:proofErr w:type="gramEnd"/>
      <w:r>
        <w:rPr>
          <w:rStyle w:val="w"/>
          <w:rFonts w:ascii="Times New Roman" w:hAnsi="Times New Roman" w:cs="Times New Roman"/>
          <w:sz w:val="24"/>
          <w:szCs w:val="24"/>
          <w:shd w:val="clear" w:color="auto" w:fill="FFFFFF"/>
        </w:rPr>
        <w:t xml:space="preserve"> </w:t>
      </w:r>
      <w:proofErr w:type="gramStart"/>
      <w:r>
        <w:rPr>
          <w:rStyle w:val="w"/>
          <w:rFonts w:ascii="Times New Roman" w:hAnsi="Times New Roman" w:cs="Times New Roman"/>
          <w:sz w:val="24"/>
          <w:szCs w:val="24"/>
          <w:shd w:val="clear" w:color="auto" w:fill="FFFFFF"/>
        </w:rPr>
        <w:t>у</w:t>
      </w:r>
      <w:proofErr w:type="gramEnd"/>
      <w:r>
        <w:rPr>
          <w:rStyle w:val="w"/>
          <w:rFonts w:ascii="Times New Roman" w:hAnsi="Times New Roman" w:cs="Times New Roman"/>
          <w:sz w:val="24"/>
          <w:szCs w:val="24"/>
          <w:shd w:val="clear" w:color="auto" w:fill="FFFFFF"/>
        </w:rPr>
        <w:t>довлетворен, данная сумма взыскивалась пожизненно каждый месяц со всех осужденных солидарно.</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В дальнейшем, 6 октября 1928 года Кассационная коллегия по уголовным делам Верховного суда РСФСР применила амнистию к 10-тию Великой Революции и всем осужденным срок лишения свободы сократила </w:t>
      </w:r>
      <w:proofErr w:type="gramStart"/>
      <w:r>
        <w:rPr>
          <w:rStyle w:val="w"/>
          <w:rFonts w:ascii="Times New Roman" w:hAnsi="Times New Roman" w:cs="Times New Roman"/>
          <w:sz w:val="24"/>
          <w:szCs w:val="24"/>
          <w:shd w:val="clear" w:color="auto" w:fill="FFFFFF"/>
        </w:rPr>
        <w:t>на</w:t>
      </w:r>
      <w:proofErr w:type="gramEnd"/>
      <w:r>
        <w:rPr>
          <w:rStyle w:val="w"/>
          <w:rFonts w:ascii="Times New Roman" w:hAnsi="Times New Roman" w:cs="Times New Roman"/>
          <w:sz w:val="24"/>
          <w:szCs w:val="24"/>
          <w:shd w:val="clear" w:color="auto" w:fill="FFFFFF"/>
        </w:rPr>
        <w:t xml:space="preserve"> ½.</w:t>
      </w:r>
      <w:r>
        <w:rPr>
          <w:rStyle w:val="a7"/>
          <w:rFonts w:ascii="Times New Roman" w:hAnsi="Times New Roman" w:cs="Times New Roman"/>
          <w:sz w:val="24"/>
          <w:szCs w:val="24"/>
          <w:shd w:val="clear" w:color="auto" w:fill="FFFFFF"/>
        </w:rPr>
        <w:footnoteReference w:id="89"/>
      </w:r>
      <w:r>
        <w:rPr>
          <w:rStyle w:val="w"/>
          <w:rFonts w:ascii="Times New Roman" w:hAnsi="Times New Roman" w:cs="Times New Roman"/>
          <w:sz w:val="24"/>
          <w:szCs w:val="24"/>
          <w:shd w:val="clear" w:color="auto" w:fill="FFFFFF"/>
        </w:rPr>
        <w:t xml:space="preserve"> </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В основном, ЧКЗ в уголовных делах выступали в качестве защитников обвиняемых на судебной стадии, но иногда они  представляли потерпевшую сторону. В деле № 2.15/27 ЧКЗ </w:t>
      </w:r>
      <w:proofErr w:type="spellStart"/>
      <w:r>
        <w:rPr>
          <w:rStyle w:val="w"/>
          <w:rFonts w:ascii="Times New Roman" w:hAnsi="Times New Roman" w:cs="Times New Roman"/>
          <w:sz w:val="24"/>
          <w:szCs w:val="24"/>
          <w:shd w:val="clear" w:color="auto" w:fill="FFFFFF"/>
        </w:rPr>
        <w:t>Иптышев</w:t>
      </w:r>
      <w:proofErr w:type="spellEnd"/>
      <w:r>
        <w:rPr>
          <w:rStyle w:val="w"/>
          <w:rFonts w:ascii="Times New Roman" w:hAnsi="Times New Roman" w:cs="Times New Roman"/>
          <w:sz w:val="24"/>
          <w:szCs w:val="24"/>
          <w:shd w:val="clear" w:color="auto" w:fill="FFFFFF"/>
        </w:rPr>
        <w:t xml:space="preserve"> </w:t>
      </w:r>
      <w:proofErr w:type="spellStart"/>
      <w:r>
        <w:rPr>
          <w:rStyle w:val="w"/>
          <w:rFonts w:ascii="Times New Roman" w:hAnsi="Times New Roman" w:cs="Times New Roman"/>
          <w:sz w:val="24"/>
          <w:szCs w:val="24"/>
          <w:shd w:val="clear" w:color="auto" w:fill="FFFFFF"/>
        </w:rPr>
        <w:t>Конон</w:t>
      </w:r>
      <w:proofErr w:type="spellEnd"/>
      <w:r>
        <w:rPr>
          <w:rStyle w:val="w"/>
          <w:rFonts w:ascii="Times New Roman" w:hAnsi="Times New Roman" w:cs="Times New Roman"/>
          <w:sz w:val="24"/>
          <w:szCs w:val="24"/>
          <w:shd w:val="clear" w:color="auto" w:fill="FFFFFF"/>
        </w:rPr>
        <w:t xml:space="preserve"> Ильич по доверенности потерпевшего </w:t>
      </w:r>
      <w:proofErr w:type="spellStart"/>
      <w:r>
        <w:rPr>
          <w:rStyle w:val="w"/>
          <w:rFonts w:ascii="Times New Roman" w:hAnsi="Times New Roman" w:cs="Times New Roman"/>
          <w:sz w:val="24"/>
          <w:szCs w:val="24"/>
          <w:shd w:val="clear" w:color="auto" w:fill="FFFFFF"/>
        </w:rPr>
        <w:t>Идемешева</w:t>
      </w:r>
      <w:proofErr w:type="spellEnd"/>
      <w:r>
        <w:rPr>
          <w:rStyle w:val="w"/>
          <w:rFonts w:ascii="Times New Roman" w:hAnsi="Times New Roman" w:cs="Times New Roman"/>
          <w:sz w:val="24"/>
          <w:szCs w:val="24"/>
          <w:shd w:val="clear" w:color="auto" w:fill="FFFFFF"/>
        </w:rPr>
        <w:t xml:space="preserve"> Петра, </w:t>
      </w:r>
      <w:proofErr w:type="spellStart"/>
      <w:r>
        <w:rPr>
          <w:rStyle w:val="w"/>
          <w:rFonts w:ascii="Times New Roman" w:hAnsi="Times New Roman" w:cs="Times New Roman"/>
          <w:sz w:val="24"/>
          <w:szCs w:val="24"/>
          <w:shd w:val="clear" w:color="auto" w:fill="FFFFFF"/>
        </w:rPr>
        <w:t>Асочакова</w:t>
      </w:r>
      <w:proofErr w:type="spellEnd"/>
      <w:r>
        <w:rPr>
          <w:rStyle w:val="w"/>
          <w:rFonts w:ascii="Times New Roman" w:hAnsi="Times New Roman" w:cs="Times New Roman"/>
          <w:sz w:val="24"/>
          <w:szCs w:val="24"/>
          <w:shd w:val="clear" w:color="auto" w:fill="FFFFFF"/>
        </w:rPr>
        <w:t xml:space="preserve"> Гавриила представлял интересы последних в Хакасском окружном суде по обвинению 21 человека в вооруженных нападениях и ограбление мирных жителей (</w:t>
      </w:r>
      <w:proofErr w:type="gramStart"/>
      <w:r>
        <w:rPr>
          <w:rStyle w:val="w"/>
          <w:rFonts w:ascii="Times New Roman" w:hAnsi="Times New Roman" w:cs="Times New Roman"/>
          <w:sz w:val="24"/>
          <w:szCs w:val="24"/>
          <w:shd w:val="clear" w:color="auto" w:fill="FFFFFF"/>
        </w:rPr>
        <w:t>ч</w:t>
      </w:r>
      <w:proofErr w:type="gramEnd"/>
      <w:r>
        <w:rPr>
          <w:rStyle w:val="w"/>
          <w:rFonts w:ascii="Times New Roman" w:hAnsi="Times New Roman" w:cs="Times New Roman"/>
          <w:sz w:val="24"/>
          <w:szCs w:val="24"/>
          <w:shd w:val="clear" w:color="auto" w:fill="FFFFFF"/>
        </w:rPr>
        <w:t xml:space="preserve">.2 ст. 59⁴ УК РСФСР). </w:t>
      </w:r>
      <w:r>
        <w:rPr>
          <w:rStyle w:val="a7"/>
          <w:rFonts w:ascii="Times New Roman" w:hAnsi="Times New Roman" w:cs="Times New Roman"/>
          <w:sz w:val="24"/>
          <w:szCs w:val="24"/>
          <w:shd w:val="clear" w:color="auto" w:fill="FFFFFF"/>
        </w:rPr>
        <w:footnoteReference w:id="90"/>
      </w:r>
      <w:r>
        <w:rPr>
          <w:rStyle w:val="w"/>
          <w:rFonts w:ascii="Times New Roman" w:hAnsi="Times New Roman" w:cs="Times New Roman"/>
          <w:sz w:val="24"/>
          <w:szCs w:val="24"/>
          <w:shd w:val="clear" w:color="auto" w:fill="FFFFFF"/>
        </w:rPr>
        <w:t xml:space="preserve"> В заявлении защитника </w:t>
      </w:r>
      <w:proofErr w:type="spellStart"/>
      <w:r>
        <w:rPr>
          <w:rStyle w:val="w"/>
          <w:rFonts w:ascii="Times New Roman" w:hAnsi="Times New Roman" w:cs="Times New Roman"/>
          <w:sz w:val="24"/>
          <w:szCs w:val="24"/>
          <w:shd w:val="clear" w:color="auto" w:fill="FFFFFF"/>
        </w:rPr>
        <w:t>Иптышева</w:t>
      </w:r>
      <w:proofErr w:type="spellEnd"/>
      <w:r>
        <w:rPr>
          <w:rStyle w:val="w"/>
          <w:rFonts w:ascii="Times New Roman" w:hAnsi="Times New Roman" w:cs="Times New Roman"/>
          <w:sz w:val="24"/>
          <w:szCs w:val="24"/>
          <w:shd w:val="clear" w:color="auto" w:fill="FFFFFF"/>
        </w:rPr>
        <w:t xml:space="preserve"> К.И. указано, что он ведет гражданский иск при уголовном деле по доверенности и предъявляет гражданский иск за 16 ненайденных лошадей в сумме 944 рубля.</w:t>
      </w:r>
      <w:r>
        <w:rPr>
          <w:rStyle w:val="a7"/>
          <w:rFonts w:ascii="Times New Roman" w:hAnsi="Times New Roman" w:cs="Times New Roman"/>
          <w:sz w:val="24"/>
          <w:szCs w:val="24"/>
          <w:shd w:val="clear" w:color="auto" w:fill="FFFFFF"/>
        </w:rPr>
        <w:footnoteReference w:id="91"/>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Как правило, судебное следствие проводилось за одно судебное заседание, которое заканчивалось вынесением итогового решения по делу, поэтому судебное заседание длилось практически до вечера и даже заканчивалось ближе к полуночи: </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-по делу № 2-374/27 по обвинению Акатова Г.Т. по </w:t>
      </w:r>
      <w:proofErr w:type="gramStart"/>
      <w:r>
        <w:rPr>
          <w:rStyle w:val="w"/>
          <w:rFonts w:ascii="Times New Roman" w:hAnsi="Times New Roman" w:cs="Times New Roman"/>
          <w:sz w:val="24"/>
          <w:szCs w:val="24"/>
          <w:shd w:val="clear" w:color="auto" w:fill="FFFFFF"/>
        </w:rPr>
        <w:t>ч</w:t>
      </w:r>
      <w:proofErr w:type="gramEnd"/>
      <w:r>
        <w:rPr>
          <w:rStyle w:val="w"/>
          <w:rFonts w:ascii="Times New Roman" w:hAnsi="Times New Roman" w:cs="Times New Roman"/>
          <w:sz w:val="24"/>
          <w:szCs w:val="24"/>
          <w:shd w:val="clear" w:color="auto" w:fill="FFFFFF"/>
        </w:rPr>
        <w:t xml:space="preserve">. 3 ст. 167 УК РФ, </w:t>
      </w:r>
      <w:proofErr w:type="spellStart"/>
      <w:r>
        <w:rPr>
          <w:rStyle w:val="w"/>
          <w:rFonts w:ascii="Times New Roman" w:hAnsi="Times New Roman" w:cs="Times New Roman"/>
          <w:sz w:val="24"/>
          <w:szCs w:val="24"/>
          <w:shd w:val="clear" w:color="auto" w:fill="FFFFFF"/>
        </w:rPr>
        <w:t>Кочурова</w:t>
      </w:r>
      <w:proofErr w:type="spellEnd"/>
      <w:r>
        <w:rPr>
          <w:rStyle w:val="w"/>
          <w:rFonts w:ascii="Times New Roman" w:hAnsi="Times New Roman" w:cs="Times New Roman"/>
          <w:sz w:val="24"/>
          <w:szCs w:val="24"/>
          <w:shd w:val="clear" w:color="auto" w:fill="FFFFFF"/>
        </w:rPr>
        <w:t xml:space="preserve"> А.Я. по ст.17, ч.3 ст.167 УК РСФСР в протоколе судебного заседания от 23 мая 1927 года указано время заседания – с 13.ч 10 м до 20.00 ч</w:t>
      </w:r>
      <w:r>
        <w:rPr>
          <w:rStyle w:val="a7"/>
          <w:rFonts w:ascii="Times New Roman" w:hAnsi="Times New Roman" w:cs="Times New Roman"/>
          <w:sz w:val="24"/>
          <w:szCs w:val="24"/>
          <w:shd w:val="clear" w:color="auto" w:fill="FFFFFF"/>
        </w:rPr>
        <w:footnoteReference w:id="92"/>
      </w:r>
      <w:r>
        <w:rPr>
          <w:rStyle w:val="w"/>
          <w:rFonts w:ascii="Times New Roman" w:hAnsi="Times New Roman" w:cs="Times New Roman"/>
          <w:sz w:val="24"/>
          <w:szCs w:val="24"/>
          <w:shd w:val="clear" w:color="auto" w:fill="FFFFFF"/>
        </w:rPr>
        <w:t>;</w:t>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sz w:val="24"/>
          <w:szCs w:val="24"/>
          <w:shd w:val="clear" w:color="auto" w:fill="FFFFFF"/>
        </w:rPr>
        <w:lastRenderedPageBreak/>
        <w:t xml:space="preserve">-по делу  </w:t>
      </w:r>
      <w:r>
        <w:rPr>
          <w:rStyle w:val="w"/>
          <w:rFonts w:ascii="Times New Roman" w:hAnsi="Times New Roman" w:cs="Times New Roman"/>
          <w:color w:val="000000"/>
          <w:sz w:val="24"/>
          <w:szCs w:val="24"/>
          <w:shd w:val="clear" w:color="auto" w:fill="FFFFFF"/>
        </w:rPr>
        <w:t xml:space="preserve">№  2.90/28 по обвинению Евстафьева П.Е., </w:t>
      </w:r>
      <w:proofErr w:type="spellStart"/>
      <w:r>
        <w:rPr>
          <w:rStyle w:val="w"/>
          <w:rFonts w:ascii="Times New Roman" w:hAnsi="Times New Roman" w:cs="Times New Roman"/>
          <w:color w:val="000000"/>
          <w:sz w:val="24"/>
          <w:szCs w:val="24"/>
          <w:shd w:val="clear" w:color="auto" w:fill="FFFFFF"/>
        </w:rPr>
        <w:t>Сапеева</w:t>
      </w:r>
      <w:proofErr w:type="spellEnd"/>
      <w:r>
        <w:rPr>
          <w:rStyle w:val="w"/>
          <w:rFonts w:ascii="Times New Roman" w:hAnsi="Times New Roman" w:cs="Times New Roman"/>
          <w:color w:val="000000"/>
          <w:sz w:val="24"/>
          <w:szCs w:val="24"/>
          <w:shd w:val="clear" w:color="auto" w:fill="FFFFFF"/>
        </w:rPr>
        <w:t xml:space="preserve"> И.И., </w:t>
      </w:r>
      <w:proofErr w:type="spellStart"/>
      <w:r>
        <w:rPr>
          <w:rStyle w:val="w"/>
          <w:rFonts w:ascii="Times New Roman" w:hAnsi="Times New Roman" w:cs="Times New Roman"/>
          <w:color w:val="000000"/>
          <w:sz w:val="24"/>
          <w:szCs w:val="24"/>
          <w:shd w:val="clear" w:color="auto" w:fill="FFFFFF"/>
        </w:rPr>
        <w:t>Куклинского</w:t>
      </w:r>
      <w:proofErr w:type="spellEnd"/>
      <w:r>
        <w:rPr>
          <w:rStyle w:val="w"/>
          <w:rFonts w:ascii="Times New Roman" w:hAnsi="Times New Roman" w:cs="Times New Roman"/>
          <w:color w:val="000000"/>
          <w:sz w:val="24"/>
          <w:szCs w:val="24"/>
          <w:shd w:val="clear" w:color="auto" w:fill="FFFFFF"/>
        </w:rPr>
        <w:t xml:space="preserve"> Н.И., Бирюкова В.Р. , Чепурнова по ст. 59³ УК РСФСР - протокол от 29 марта 1928 года, время заседания с 12 ч 15 м до 23 ч 30 м.</w:t>
      </w:r>
      <w:r>
        <w:rPr>
          <w:rStyle w:val="a7"/>
          <w:rFonts w:ascii="Times New Roman" w:hAnsi="Times New Roman" w:cs="Times New Roman"/>
          <w:color w:val="000000"/>
          <w:sz w:val="24"/>
          <w:szCs w:val="24"/>
          <w:shd w:val="clear" w:color="auto" w:fill="FFFFFF"/>
        </w:rPr>
        <w:footnoteReference w:id="93"/>
      </w:r>
      <w:r>
        <w:rPr>
          <w:rStyle w:val="w"/>
          <w:rFonts w:ascii="Times New Roman" w:hAnsi="Times New Roman" w:cs="Times New Roman"/>
          <w:color w:val="000000"/>
          <w:sz w:val="24"/>
          <w:szCs w:val="24"/>
          <w:shd w:val="clear" w:color="auto" w:fill="FFFFFF"/>
        </w:rPr>
        <w:t>;</w:t>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 xml:space="preserve">-по делу № 2.4/28 по обвинению Ульянова Н.И. , </w:t>
      </w:r>
      <w:proofErr w:type="spellStart"/>
      <w:r>
        <w:rPr>
          <w:rStyle w:val="w"/>
          <w:rFonts w:ascii="Times New Roman" w:hAnsi="Times New Roman" w:cs="Times New Roman"/>
          <w:color w:val="000000"/>
          <w:sz w:val="24"/>
          <w:szCs w:val="24"/>
          <w:shd w:val="clear" w:color="auto" w:fill="FFFFFF"/>
        </w:rPr>
        <w:t>Кадошникова</w:t>
      </w:r>
      <w:proofErr w:type="spellEnd"/>
      <w:r>
        <w:rPr>
          <w:rStyle w:val="w"/>
          <w:rFonts w:ascii="Times New Roman" w:hAnsi="Times New Roman" w:cs="Times New Roman"/>
          <w:color w:val="000000"/>
          <w:sz w:val="24"/>
          <w:szCs w:val="24"/>
          <w:shd w:val="clear" w:color="auto" w:fill="FFFFFF"/>
        </w:rPr>
        <w:t xml:space="preserve"> И, Зотова В., </w:t>
      </w:r>
      <w:proofErr w:type="spellStart"/>
      <w:r>
        <w:rPr>
          <w:rStyle w:val="w"/>
          <w:rFonts w:ascii="Times New Roman" w:hAnsi="Times New Roman" w:cs="Times New Roman"/>
          <w:color w:val="000000"/>
          <w:sz w:val="24"/>
          <w:szCs w:val="24"/>
          <w:shd w:val="clear" w:color="auto" w:fill="FFFFFF"/>
        </w:rPr>
        <w:t>Ярлыкова</w:t>
      </w:r>
      <w:proofErr w:type="spellEnd"/>
      <w:r>
        <w:rPr>
          <w:rStyle w:val="w"/>
          <w:rFonts w:ascii="Times New Roman" w:hAnsi="Times New Roman" w:cs="Times New Roman"/>
          <w:color w:val="000000"/>
          <w:sz w:val="24"/>
          <w:szCs w:val="24"/>
          <w:shd w:val="clear" w:color="auto" w:fill="FFFFFF"/>
        </w:rPr>
        <w:t xml:space="preserve"> И., Зотова И., по ст. 169 УК РСФСР - протокол от 24 декабря 1926 года, время с 11 ч 05 м до 19 ч 35 м.</w:t>
      </w:r>
      <w:r>
        <w:rPr>
          <w:rStyle w:val="a7"/>
          <w:rFonts w:ascii="Times New Roman" w:hAnsi="Times New Roman" w:cs="Times New Roman"/>
          <w:color w:val="000000"/>
          <w:sz w:val="24"/>
          <w:szCs w:val="24"/>
          <w:shd w:val="clear" w:color="auto" w:fill="FFFFFF"/>
        </w:rPr>
        <w:footnoteReference w:id="94"/>
      </w:r>
    </w:p>
    <w:p w:rsidR="002F2295" w:rsidRPr="00625DD6" w:rsidRDefault="002F2295" w:rsidP="002F2295">
      <w:pPr>
        <w:spacing w:after="0"/>
        <w:ind w:firstLine="709"/>
        <w:jc w:val="both"/>
        <w:rPr>
          <w:rStyle w:val="w"/>
          <w:rFonts w:ascii="Times New Roman" w:hAnsi="Times New Roman" w:cs="Times New Roman"/>
          <w:sz w:val="24"/>
          <w:szCs w:val="24"/>
          <w:shd w:val="clear" w:color="auto" w:fill="FFFFFF"/>
        </w:rPr>
      </w:pP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Имело место  и такое явление, как неявка защитника в судебное заседание.</w:t>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 xml:space="preserve">В деле № 2.19/28  по обвинению Беспалова Г.Е. по </w:t>
      </w:r>
      <w:proofErr w:type="gramStart"/>
      <w:r>
        <w:rPr>
          <w:rStyle w:val="w"/>
          <w:rFonts w:ascii="Times New Roman" w:hAnsi="Times New Roman" w:cs="Times New Roman"/>
          <w:color w:val="000000"/>
          <w:sz w:val="24"/>
          <w:szCs w:val="24"/>
          <w:shd w:val="clear" w:color="auto" w:fill="FFFFFF"/>
        </w:rPr>
        <w:t>ч</w:t>
      </w:r>
      <w:proofErr w:type="gramEnd"/>
      <w:r>
        <w:rPr>
          <w:rStyle w:val="w"/>
          <w:rFonts w:ascii="Times New Roman" w:hAnsi="Times New Roman" w:cs="Times New Roman"/>
          <w:color w:val="000000"/>
          <w:sz w:val="24"/>
          <w:szCs w:val="24"/>
          <w:shd w:val="clear" w:color="auto" w:fill="FFFFFF"/>
        </w:rPr>
        <w:t xml:space="preserve">.2 ст.110, ч.1 ст.115 УК РСФСР ЧКЗ </w:t>
      </w:r>
      <w:proofErr w:type="spellStart"/>
      <w:r>
        <w:rPr>
          <w:rStyle w:val="w"/>
          <w:rFonts w:ascii="Times New Roman" w:hAnsi="Times New Roman" w:cs="Times New Roman"/>
          <w:color w:val="000000"/>
          <w:sz w:val="24"/>
          <w:szCs w:val="24"/>
          <w:shd w:val="clear" w:color="auto" w:fill="FFFFFF"/>
        </w:rPr>
        <w:t>Иптышев</w:t>
      </w:r>
      <w:proofErr w:type="spellEnd"/>
      <w:r>
        <w:rPr>
          <w:rStyle w:val="w"/>
          <w:rFonts w:ascii="Times New Roman" w:hAnsi="Times New Roman" w:cs="Times New Roman"/>
          <w:color w:val="000000"/>
          <w:sz w:val="24"/>
          <w:szCs w:val="24"/>
          <w:shd w:val="clear" w:color="auto" w:fill="FFFFFF"/>
        </w:rPr>
        <w:t xml:space="preserve"> К.И. не явился в судебное заседание, назначенное на 10 ноября 1928 года, и не довел причину своей неявки до суда. В протоколе с</w:t>
      </w:r>
      <w:r w:rsidR="00AD2CFA">
        <w:rPr>
          <w:rStyle w:val="w"/>
          <w:rFonts w:ascii="Times New Roman" w:hAnsi="Times New Roman" w:cs="Times New Roman"/>
          <w:color w:val="000000"/>
          <w:sz w:val="24"/>
          <w:szCs w:val="24"/>
          <w:shd w:val="clear" w:color="auto" w:fill="FFFFFF"/>
        </w:rPr>
        <w:t>удебного заседания записано</w:t>
      </w:r>
      <w:r>
        <w:rPr>
          <w:rStyle w:val="w"/>
          <w:rFonts w:ascii="Times New Roman" w:hAnsi="Times New Roman" w:cs="Times New Roman"/>
          <w:color w:val="000000"/>
          <w:sz w:val="24"/>
          <w:szCs w:val="24"/>
          <w:shd w:val="clear" w:color="auto" w:fill="FFFFFF"/>
        </w:rPr>
        <w:t xml:space="preserve"> «</w:t>
      </w:r>
      <w:r>
        <w:rPr>
          <w:rStyle w:val="w"/>
          <w:rFonts w:ascii="Times New Roman" w:hAnsi="Times New Roman" w:cs="Times New Roman"/>
          <w:i/>
          <w:color w:val="000000"/>
          <w:sz w:val="24"/>
          <w:szCs w:val="24"/>
          <w:shd w:val="clear" w:color="auto" w:fill="FFFFFF"/>
        </w:rPr>
        <w:t>…о неявке защитника довести до сведения Президиума коллегии защитников…».</w:t>
      </w:r>
      <w:r>
        <w:rPr>
          <w:rStyle w:val="a7"/>
          <w:rFonts w:ascii="Times New Roman" w:hAnsi="Times New Roman" w:cs="Times New Roman"/>
          <w:i/>
          <w:color w:val="000000"/>
          <w:sz w:val="24"/>
          <w:szCs w:val="24"/>
          <w:shd w:val="clear" w:color="auto" w:fill="FFFFFF"/>
        </w:rPr>
        <w:footnoteReference w:id="95"/>
      </w:r>
      <w:r>
        <w:rPr>
          <w:rStyle w:val="w"/>
          <w:rFonts w:ascii="Times New Roman" w:hAnsi="Times New Roman" w:cs="Times New Roman"/>
          <w:color w:val="000000"/>
          <w:sz w:val="24"/>
          <w:szCs w:val="24"/>
          <w:shd w:val="clear" w:color="auto" w:fill="FFFFFF"/>
        </w:rPr>
        <w:t xml:space="preserve"> Необходимо отметить, что не явился не только защитник, но и прокурор, а также обвиняемый и ряд свидетелей. </w:t>
      </w:r>
    </w:p>
    <w:p w:rsidR="002F2295" w:rsidRDefault="002F2295" w:rsidP="002F2295">
      <w:pPr>
        <w:spacing w:after="0"/>
        <w:ind w:firstLine="709"/>
        <w:jc w:val="both"/>
        <w:rPr>
          <w:rStyle w:val="w"/>
          <w:rFonts w:ascii="Times New Roman" w:hAnsi="Times New Roman" w:cs="Times New Roman"/>
          <w:color w:val="000000"/>
          <w:sz w:val="24"/>
          <w:szCs w:val="24"/>
          <w:shd w:val="clear" w:color="auto" w:fill="FFFFFF"/>
        </w:rPr>
      </w:pPr>
      <w:r>
        <w:rPr>
          <w:rStyle w:val="w"/>
          <w:rFonts w:ascii="Times New Roman" w:hAnsi="Times New Roman" w:cs="Times New Roman"/>
          <w:color w:val="000000"/>
          <w:sz w:val="24"/>
          <w:szCs w:val="24"/>
          <w:shd w:val="clear" w:color="auto" w:fill="FFFFFF"/>
        </w:rPr>
        <w:t>Однако судебное заседание состоялось в отсутстви</w:t>
      </w:r>
      <w:r w:rsidRPr="00D572A6">
        <w:rPr>
          <w:rStyle w:val="w"/>
          <w:rFonts w:ascii="Times New Roman" w:hAnsi="Times New Roman" w:cs="Times New Roman"/>
          <w:sz w:val="24"/>
          <w:szCs w:val="24"/>
          <w:shd w:val="clear" w:color="auto" w:fill="FFFFFF"/>
        </w:rPr>
        <w:t>е</w:t>
      </w:r>
      <w:r>
        <w:rPr>
          <w:rStyle w:val="w"/>
          <w:rFonts w:ascii="Times New Roman" w:hAnsi="Times New Roman" w:cs="Times New Roman"/>
          <w:color w:val="000000"/>
          <w:sz w:val="24"/>
          <w:szCs w:val="24"/>
          <w:shd w:val="clear" w:color="auto" w:fill="FFFFFF"/>
        </w:rPr>
        <w:t xml:space="preserve"> указанных лиц, были допрошены 2 свидетеля, показания неявившихся свидетелей оглашены и вынесен приговор. </w:t>
      </w:r>
      <w:proofErr w:type="gramStart"/>
      <w:r>
        <w:rPr>
          <w:rStyle w:val="w"/>
          <w:rFonts w:ascii="Times New Roman" w:hAnsi="Times New Roman" w:cs="Times New Roman"/>
          <w:color w:val="000000"/>
          <w:sz w:val="24"/>
          <w:szCs w:val="24"/>
          <w:shd w:val="clear" w:color="auto" w:fill="FFFFFF"/>
        </w:rPr>
        <w:t xml:space="preserve">Беспалов Г.Е </w:t>
      </w:r>
      <w:r w:rsidRPr="00E77CBC">
        <w:rPr>
          <w:rStyle w:val="w"/>
          <w:rFonts w:ascii="Times New Roman" w:hAnsi="Times New Roman" w:cs="Times New Roman"/>
          <w:i/>
          <w:color w:val="000000"/>
          <w:sz w:val="24"/>
          <w:szCs w:val="24"/>
          <w:shd w:val="clear" w:color="auto" w:fill="FFFFFF"/>
        </w:rPr>
        <w:t xml:space="preserve">(милиционер </w:t>
      </w:r>
      <w:proofErr w:type="spellStart"/>
      <w:r w:rsidRPr="00E77CBC">
        <w:rPr>
          <w:rStyle w:val="w"/>
          <w:rFonts w:ascii="Times New Roman" w:hAnsi="Times New Roman" w:cs="Times New Roman"/>
          <w:i/>
          <w:color w:val="000000"/>
          <w:sz w:val="24"/>
          <w:szCs w:val="24"/>
          <w:shd w:val="clear" w:color="auto" w:fill="FFFFFF"/>
        </w:rPr>
        <w:t>Аскизского</w:t>
      </w:r>
      <w:proofErr w:type="spellEnd"/>
      <w:r w:rsidRPr="00E77CBC">
        <w:rPr>
          <w:rStyle w:val="w"/>
          <w:rFonts w:ascii="Times New Roman" w:hAnsi="Times New Roman" w:cs="Times New Roman"/>
          <w:i/>
          <w:color w:val="000000"/>
          <w:sz w:val="24"/>
          <w:szCs w:val="24"/>
          <w:shd w:val="clear" w:color="auto" w:fill="FFFFFF"/>
        </w:rPr>
        <w:t xml:space="preserve"> РАО</w:t>
      </w:r>
      <w:r>
        <w:rPr>
          <w:rStyle w:val="w"/>
          <w:rFonts w:ascii="Times New Roman" w:hAnsi="Times New Roman" w:cs="Times New Roman"/>
          <w:i/>
          <w:color w:val="000000"/>
          <w:sz w:val="24"/>
          <w:szCs w:val="24"/>
          <w:shd w:val="clear" w:color="auto" w:fill="FFFFFF"/>
        </w:rPr>
        <w:t>.</w:t>
      </w:r>
      <w:proofErr w:type="gramEnd"/>
      <w:r>
        <w:rPr>
          <w:rStyle w:val="w"/>
          <w:rFonts w:ascii="Times New Roman" w:hAnsi="Times New Roman" w:cs="Times New Roman"/>
          <w:i/>
          <w:color w:val="000000"/>
          <w:sz w:val="24"/>
          <w:szCs w:val="24"/>
          <w:shd w:val="clear" w:color="auto" w:fill="FFFFFF"/>
        </w:rPr>
        <w:t>- О.П.</w:t>
      </w:r>
      <w:r>
        <w:rPr>
          <w:rStyle w:val="w"/>
          <w:rFonts w:ascii="Times New Roman" w:hAnsi="Times New Roman" w:cs="Times New Roman"/>
          <w:color w:val="000000"/>
          <w:sz w:val="24"/>
          <w:szCs w:val="24"/>
          <w:shd w:val="clear" w:color="auto" w:fill="FFFFFF"/>
        </w:rPr>
        <w:t>) за превышение власти, сопровождаемое над личностями насилием, осужден к лишению свободы со строгой изоляцией на 4 года с поражением в правах на 1 год. Ему было запрещено занимать ответственные должности в рабоче-крестьянской милиции в течени</w:t>
      </w:r>
      <w:r w:rsidRPr="00D572A6">
        <w:rPr>
          <w:rStyle w:val="w"/>
          <w:rFonts w:ascii="Times New Roman" w:hAnsi="Times New Roman" w:cs="Times New Roman"/>
          <w:sz w:val="24"/>
          <w:szCs w:val="24"/>
          <w:shd w:val="clear" w:color="auto" w:fill="FFFFFF"/>
        </w:rPr>
        <w:t>е</w:t>
      </w:r>
      <w:r>
        <w:rPr>
          <w:rStyle w:val="w"/>
          <w:rFonts w:ascii="Times New Roman" w:hAnsi="Times New Roman" w:cs="Times New Roman"/>
          <w:color w:val="000000"/>
          <w:sz w:val="24"/>
          <w:szCs w:val="24"/>
          <w:shd w:val="clear" w:color="auto" w:fill="FFFFFF"/>
        </w:rPr>
        <w:t xml:space="preserve"> 3-х лет с момента отбытия срока. Судебные издержки приняты за счет казны.</w:t>
      </w:r>
      <w:r>
        <w:rPr>
          <w:rStyle w:val="a7"/>
          <w:rFonts w:ascii="Times New Roman" w:hAnsi="Times New Roman" w:cs="Times New Roman"/>
          <w:color w:val="000000"/>
          <w:sz w:val="24"/>
          <w:szCs w:val="24"/>
          <w:shd w:val="clear" w:color="auto" w:fill="FFFFFF"/>
        </w:rPr>
        <w:footnoteReference w:id="96"/>
      </w:r>
    </w:p>
    <w:p w:rsidR="002F2295" w:rsidRDefault="002F2295" w:rsidP="002F2295">
      <w:pPr>
        <w:spacing w:after="0"/>
        <w:ind w:firstLine="709"/>
        <w:jc w:val="both"/>
        <w:rPr>
          <w:rStyle w:val="w"/>
          <w:rFonts w:ascii="Times New Roman" w:hAnsi="Times New Roman" w:cs="Times New Roman"/>
          <w:color w:val="FF0000"/>
          <w:sz w:val="24"/>
          <w:szCs w:val="24"/>
          <w:shd w:val="clear" w:color="auto" w:fill="FFFFFF"/>
        </w:rPr>
      </w:pPr>
      <w:proofErr w:type="gramStart"/>
      <w:r>
        <w:rPr>
          <w:rStyle w:val="w"/>
          <w:rFonts w:ascii="Times New Roman" w:hAnsi="Times New Roman" w:cs="Times New Roman"/>
          <w:color w:val="000000"/>
          <w:sz w:val="24"/>
          <w:szCs w:val="24"/>
          <w:shd w:val="clear" w:color="auto" w:fill="FFFFFF"/>
        </w:rPr>
        <w:t xml:space="preserve">По всем изученным делам  </w:t>
      </w:r>
      <w:r>
        <w:rPr>
          <w:rStyle w:val="w"/>
          <w:rFonts w:ascii="Times New Roman" w:hAnsi="Times New Roman" w:cs="Times New Roman"/>
          <w:sz w:val="24"/>
          <w:szCs w:val="24"/>
          <w:shd w:val="clear" w:color="auto" w:fill="FFFFFF"/>
        </w:rPr>
        <w:t>(</w:t>
      </w:r>
      <w:r w:rsidRPr="00FA0965">
        <w:rPr>
          <w:rStyle w:val="w"/>
          <w:rFonts w:ascii="Times New Roman" w:hAnsi="Times New Roman" w:cs="Times New Roman"/>
          <w:i/>
          <w:sz w:val="24"/>
          <w:szCs w:val="24"/>
          <w:shd w:val="clear" w:color="auto" w:fill="FFFFFF"/>
        </w:rPr>
        <w:t>20 дел</w:t>
      </w:r>
      <w:r>
        <w:rPr>
          <w:rStyle w:val="w"/>
          <w:rFonts w:ascii="Times New Roman" w:hAnsi="Times New Roman" w:cs="Times New Roman"/>
          <w:i/>
          <w:sz w:val="24"/>
          <w:szCs w:val="24"/>
          <w:shd w:val="clear" w:color="auto" w:fill="FFFFFF"/>
        </w:rPr>
        <w:t>.</w:t>
      </w:r>
      <w:proofErr w:type="gramEnd"/>
      <w:r>
        <w:rPr>
          <w:rStyle w:val="w"/>
          <w:rFonts w:ascii="Times New Roman" w:hAnsi="Times New Roman" w:cs="Times New Roman"/>
          <w:i/>
          <w:sz w:val="24"/>
          <w:szCs w:val="24"/>
          <w:shd w:val="clear" w:color="auto" w:fill="FFFFFF"/>
        </w:rPr>
        <w:t xml:space="preserve"> </w:t>
      </w:r>
      <w:r w:rsidRPr="00FA0965">
        <w:rPr>
          <w:rStyle w:val="w"/>
          <w:rFonts w:ascii="Times New Roman" w:hAnsi="Times New Roman" w:cs="Times New Roman"/>
          <w:i/>
          <w:sz w:val="24"/>
          <w:szCs w:val="24"/>
          <w:shd w:val="clear" w:color="auto" w:fill="FFFFFF"/>
        </w:rPr>
        <w:t>- О.П.)</w:t>
      </w:r>
      <w:r>
        <w:rPr>
          <w:rStyle w:val="w"/>
          <w:rFonts w:ascii="Times New Roman" w:hAnsi="Times New Roman" w:cs="Times New Roman"/>
          <w:color w:val="FF0000"/>
          <w:sz w:val="24"/>
          <w:szCs w:val="24"/>
          <w:shd w:val="clear" w:color="auto" w:fill="FFFFFF"/>
        </w:rPr>
        <w:t xml:space="preserve"> </w:t>
      </w:r>
      <w:r w:rsidRPr="00314EAD">
        <w:rPr>
          <w:rStyle w:val="w"/>
          <w:rFonts w:ascii="Times New Roman" w:hAnsi="Times New Roman" w:cs="Times New Roman"/>
          <w:sz w:val="24"/>
          <w:szCs w:val="24"/>
          <w:shd w:val="clear" w:color="auto" w:fill="FFFFFF"/>
        </w:rPr>
        <w:t>процессуальные издержки</w:t>
      </w:r>
      <w:r>
        <w:rPr>
          <w:rStyle w:val="w"/>
          <w:rFonts w:ascii="Times New Roman" w:hAnsi="Times New Roman" w:cs="Times New Roman"/>
          <w:sz w:val="24"/>
          <w:szCs w:val="24"/>
          <w:shd w:val="clear" w:color="auto" w:fill="FFFFFF"/>
        </w:rPr>
        <w:t>, как правило, всегда возлагались на осужденных. В этом же деле, как исключение из общего правила, все было взыскано за счет казны. Мотивировка суда в этой части в приговоре отсутству</w:t>
      </w:r>
      <w:r w:rsidRPr="00D572A6">
        <w:rPr>
          <w:rStyle w:val="w"/>
          <w:rFonts w:ascii="Times New Roman" w:hAnsi="Times New Roman" w:cs="Times New Roman"/>
          <w:sz w:val="24"/>
          <w:szCs w:val="24"/>
          <w:shd w:val="clear" w:color="auto" w:fill="FFFFFF"/>
        </w:rPr>
        <w:t>ет</w:t>
      </w:r>
      <w:r>
        <w:rPr>
          <w:rStyle w:val="w"/>
          <w:rFonts w:ascii="Times New Roman" w:hAnsi="Times New Roman" w:cs="Times New Roman"/>
          <w:sz w:val="24"/>
          <w:szCs w:val="24"/>
          <w:shd w:val="clear" w:color="auto" w:fill="FFFFFF"/>
        </w:rPr>
        <w:t>, поэтому выяснить, почему установлен такой порядок распределения судебных расходов</w:t>
      </w:r>
      <w:r w:rsidRPr="002A4BE1">
        <w:rPr>
          <w:rStyle w:val="w"/>
          <w:rFonts w:ascii="Times New Roman" w:hAnsi="Times New Roman" w:cs="Times New Roman"/>
          <w:color w:val="FF0000"/>
          <w:sz w:val="24"/>
          <w:szCs w:val="24"/>
          <w:shd w:val="clear" w:color="auto" w:fill="FFFFFF"/>
        </w:rPr>
        <w:t>,</w:t>
      </w:r>
      <w:r>
        <w:rPr>
          <w:rStyle w:val="w"/>
          <w:rFonts w:ascii="Times New Roman" w:hAnsi="Times New Roman" w:cs="Times New Roman"/>
          <w:sz w:val="24"/>
          <w:szCs w:val="24"/>
          <w:shd w:val="clear" w:color="auto" w:fill="FFFFFF"/>
        </w:rPr>
        <w:t xml:space="preserve">  не представляется</w:t>
      </w:r>
      <w:r>
        <w:rPr>
          <w:rStyle w:val="w"/>
          <w:rFonts w:ascii="Times New Roman" w:hAnsi="Times New Roman" w:cs="Times New Roman"/>
          <w:color w:val="FF0000"/>
          <w:sz w:val="24"/>
          <w:szCs w:val="24"/>
          <w:shd w:val="clear" w:color="auto" w:fill="FFFFFF"/>
        </w:rPr>
        <w:t xml:space="preserve"> </w:t>
      </w:r>
      <w:r w:rsidRPr="00182177">
        <w:rPr>
          <w:rStyle w:val="w"/>
          <w:rFonts w:ascii="Times New Roman" w:hAnsi="Times New Roman" w:cs="Times New Roman"/>
          <w:sz w:val="24"/>
          <w:szCs w:val="24"/>
          <w:shd w:val="clear" w:color="auto" w:fill="FFFFFF"/>
        </w:rPr>
        <w:t>возможным</w:t>
      </w:r>
      <w:r>
        <w:rPr>
          <w:rStyle w:val="w"/>
          <w:rFonts w:ascii="Times New Roman" w:hAnsi="Times New Roman" w:cs="Times New Roman"/>
          <w:color w:val="FF0000"/>
          <w:sz w:val="24"/>
          <w:szCs w:val="24"/>
          <w:shd w:val="clear" w:color="auto" w:fill="FFFFFF"/>
        </w:rPr>
        <w:t>.</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sidRPr="00E93628">
        <w:rPr>
          <w:rStyle w:val="w"/>
          <w:rFonts w:ascii="Times New Roman" w:hAnsi="Times New Roman" w:cs="Times New Roman"/>
          <w:sz w:val="24"/>
          <w:szCs w:val="24"/>
          <w:shd w:val="clear" w:color="auto" w:fill="FFFFFF"/>
        </w:rPr>
        <w:t xml:space="preserve">Неясно, были ли приняты меры воздействия со стороны Президиума коллегии защитников в отношении  ЧКЗ </w:t>
      </w:r>
      <w:proofErr w:type="spellStart"/>
      <w:r w:rsidRPr="00E93628">
        <w:rPr>
          <w:rStyle w:val="w"/>
          <w:rFonts w:ascii="Times New Roman" w:hAnsi="Times New Roman" w:cs="Times New Roman"/>
          <w:sz w:val="24"/>
          <w:szCs w:val="24"/>
          <w:shd w:val="clear" w:color="auto" w:fill="FFFFFF"/>
        </w:rPr>
        <w:t>Иптышева</w:t>
      </w:r>
      <w:proofErr w:type="spellEnd"/>
      <w:r w:rsidRPr="00E93628">
        <w:rPr>
          <w:rStyle w:val="w"/>
          <w:rFonts w:ascii="Times New Roman" w:hAnsi="Times New Roman" w:cs="Times New Roman"/>
          <w:sz w:val="24"/>
          <w:szCs w:val="24"/>
          <w:shd w:val="clear" w:color="auto" w:fill="FFFFFF"/>
        </w:rPr>
        <w:t xml:space="preserve"> К.И. </w:t>
      </w:r>
      <w:r>
        <w:rPr>
          <w:rStyle w:val="w"/>
          <w:rFonts w:ascii="Times New Roman" w:hAnsi="Times New Roman" w:cs="Times New Roman"/>
          <w:sz w:val="24"/>
          <w:szCs w:val="24"/>
          <w:shd w:val="clear" w:color="auto" w:fill="FFFFFF"/>
        </w:rPr>
        <w:t xml:space="preserve">за неявку в судебное заседание. При этом необходимо учитывать тот факт, что Президиум Хакасской окружной коллегии защитников возглавлял в 1928 году сам т. </w:t>
      </w:r>
      <w:proofErr w:type="spellStart"/>
      <w:r>
        <w:rPr>
          <w:rStyle w:val="w"/>
          <w:rFonts w:ascii="Times New Roman" w:hAnsi="Times New Roman" w:cs="Times New Roman"/>
          <w:sz w:val="24"/>
          <w:szCs w:val="24"/>
          <w:shd w:val="clear" w:color="auto" w:fill="FFFFFF"/>
        </w:rPr>
        <w:t>Иптышев</w:t>
      </w:r>
      <w:proofErr w:type="spellEnd"/>
      <w:r>
        <w:rPr>
          <w:rStyle w:val="w"/>
          <w:rFonts w:ascii="Times New Roman" w:hAnsi="Times New Roman" w:cs="Times New Roman"/>
          <w:sz w:val="24"/>
          <w:szCs w:val="24"/>
          <w:shd w:val="clear" w:color="auto" w:fill="FFFFFF"/>
        </w:rPr>
        <w:t>.</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Другой случай неявки защитника в судебное заседание связан с ЧКЗ </w:t>
      </w:r>
      <w:proofErr w:type="spellStart"/>
      <w:r>
        <w:rPr>
          <w:rStyle w:val="w"/>
          <w:rFonts w:ascii="Times New Roman" w:hAnsi="Times New Roman" w:cs="Times New Roman"/>
          <w:sz w:val="24"/>
          <w:szCs w:val="24"/>
          <w:shd w:val="clear" w:color="auto" w:fill="FFFFFF"/>
        </w:rPr>
        <w:t>Байкаловым</w:t>
      </w:r>
      <w:proofErr w:type="spellEnd"/>
      <w:r>
        <w:rPr>
          <w:rStyle w:val="w"/>
          <w:rFonts w:ascii="Times New Roman" w:hAnsi="Times New Roman" w:cs="Times New Roman"/>
          <w:sz w:val="24"/>
          <w:szCs w:val="24"/>
          <w:shd w:val="clear" w:color="auto" w:fill="FFFFFF"/>
        </w:rPr>
        <w:t xml:space="preserve">, который не явился в заседание </w:t>
      </w:r>
      <w:proofErr w:type="spellStart"/>
      <w:r>
        <w:rPr>
          <w:rStyle w:val="w"/>
          <w:rFonts w:ascii="Times New Roman" w:hAnsi="Times New Roman" w:cs="Times New Roman"/>
          <w:sz w:val="24"/>
          <w:szCs w:val="24"/>
          <w:shd w:val="clear" w:color="auto" w:fill="FFFFFF"/>
        </w:rPr>
        <w:t>Бейского</w:t>
      </w:r>
      <w:proofErr w:type="spellEnd"/>
      <w:r>
        <w:rPr>
          <w:rStyle w:val="w"/>
          <w:rFonts w:ascii="Times New Roman" w:hAnsi="Times New Roman" w:cs="Times New Roman"/>
          <w:sz w:val="24"/>
          <w:szCs w:val="24"/>
          <w:shd w:val="clear" w:color="auto" w:fill="FFFFFF"/>
        </w:rPr>
        <w:t xml:space="preserve"> нарсуда </w:t>
      </w:r>
      <w:proofErr w:type="spellStart"/>
      <w:r>
        <w:rPr>
          <w:rStyle w:val="w"/>
          <w:rFonts w:ascii="Times New Roman" w:hAnsi="Times New Roman" w:cs="Times New Roman"/>
          <w:sz w:val="24"/>
          <w:szCs w:val="24"/>
          <w:shd w:val="clear" w:color="auto" w:fill="FFFFFF"/>
        </w:rPr>
        <w:t>Аскизского</w:t>
      </w:r>
      <w:proofErr w:type="spellEnd"/>
      <w:r>
        <w:rPr>
          <w:rStyle w:val="w"/>
          <w:rFonts w:ascii="Times New Roman" w:hAnsi="Times New Roman" w:cs="Times New Roman"/>
          <w:sz w:val="24"/>
          <w:szCs w:val="24"/>
          <w:shd w:val="clear" w:color="auto" w:fill="FFFFFF"/>
        </w:rPr>
        <w:t xml:space="preserve"> района ХАО 16-17 июля 1933 года, хотя о дате и времени был извещен секретарем суда Галактионовой. </w:t>
      </w:r>
      <w:proofErr w:type="gramStart"/>
      <w:r>
        <w:rPr>
          <w:rStyle w:val="w"/>
          <w:rFonts w:ascii="Times New Roman" w:hAnsi="Times New Roman" w:cs="Times New Roman"/>
          <w:sz w:val="24"/>
          <w:szCs w:val="24"/>
          <w:shd w:val="clear" w:color="auto" w:fill="FFFFFF"/>
        </w:rPr>
        <w:t xml:space="preserve">ЧКЗ </w:t>
      </w:r>
      <w:proofErr w:type="spellStart"/>
      <w:r>
        <w:rPr>
          <w:rStyle w:val="w"/>
          <w:rFonts w:ascii="Times New Roman" w:hAnsi="Times New Roman" w:cs="Times New Roman"/>
          <w:sz w:val="24"/>
          <w:szCs w:val="24"/>
          <w:shd w:val="clear" w:color="auto" w:fill="FFFFFF"/>
        </w:rPr>
        <w:t>Байкалов</w:t>
      </w:r>
      <w:proofErr w:type="spellEnd"/>
      <w:r>
        <w:rPr>
          <w:rStyle w:val="w"/>
          <w:rFonts w:ascii="Times New Roman" w:hAnsi="Times New Roman" w:cs="Times New Roman"/>
          <w:sz w:val="24"/>
          <w:szCs w:val="24"/>
          <w:shd w:val="clear" w:color="auto" w:fill="FFFFFF"/>
        </w:rPr>
        <w:t xml:space="preserve"> сказал, что </w:t>
      </w:r>
      <w:r>
        <w:rPr>
          <w:rStyle w:val="w"/>
          <w:rFonts w:ascii="Times New Roman" w:hAnsi="Times New Roman" w:cs="Times New Roman"/>
          <w:i/>
          <w:sz w:val="24"/>
          <w:szCs w:val="24"/>
          <w:shd w:val="clear" w:color="auto" w:fill="FFFFFF"/>
        </w:rPr>
        <w:t>«…приедет выступать только тогда, когда его попросят обвиняемые, о чем он просил передать подсудимым, а по назначению суда он выступать будет только тогда, когда получит определение о том, что дело слушается со сторонами…»</w:t>
      </w:r>
      <w:r>
        <w:rPr>
          <w:rStyle w:val="a7"/>
          <w:rFonts w:ascii="Times New Roman" w:hAnsi="Times New Roman" w:cs="Times New Roman"/>
          <w:i/>
          <w:sz w:val="24"/>
          <w:szCs w:val="24"/>
          <w:shd w:val="clear" w:color="auto" w:fill="FFFFFF"/>
        </w:rPr>
        <w:footnoteReference w:id="97"/>
      </w:r>
      <w:r>
        <w:rPr>
          <w:rStyle w:val="w"/>
          <w:rFonts w:ascii="Times New Roman" w:hAnsi="Times New Roman" w:cs="Times New Roman"/>
          <w:sz w:val="24"/>
          <w:szCs w:val="24"/>
          <w:shd w:val="clear" w:color="auto" w:fill="FFFFFF"/>
        </w:rPr>
        <w:t xml:space="preserve"> В выписке указано, что приехать в судебное заседание ЧКЗ </w:t>
      </w:r>
      <w:proofErr w:type="spellStart"/>
      <w:r>
        <w:rPr>
          <w:rStyle w:val="w"/>
          <w:rFonts w:ascii="Times New Roman" w:hAnsi="Times New Roman" w:cs="Times New Roman"/>
          <w:sz w:val="24"/>
          <w:szCs w:val="24"/>
          <w:shd w:val="clear" w:color="auto" w:fill="FFFFFF"/>
        </w:rPr>
        <w:t>Байкалов</w:t>
      </w:r>
      <w:proofErr w:type="spellEnd"/>
      <w:r>
        <w:rPr>
          <w:rStyle w:val="w"/>
          <w:rFonts w:ascii="Times New Roman" w:hAnsi="Times New Roman" w:cs="Times New Roman"/>
          <w:sz w:val="24"/>
          <w:szCs w:val="24"/>
          <w:shd w:val="clear" w:color="auto" w:fill="FFFFFF"/>
        </w:rPr>
        <w:t xml:space="preserve"> мог на подводе бесплатно вместе с общественным обвинителем</w:t>
      </w:r>
      <w:r w:rsidR="00792B39">
        <w:rPr>
          <w:rStyle w:val="w"/>
          <w:rFonts w:ascii="Times New Roman" w:hAnsi="Times New Roman" w:cs="Times New Roman"/>
          <w:sz w:val="24"/>
          <w:szCs w:val="24"/>
          <w:shd w:val="clear" w:color="auto" w:fill="FFFFFF"/>
        </w:rPr>
        <w:t xml:space="preserve"> </w:t>
      </w:r>
      <w:r>
        <w:rPr>
          <w:rStyle w:val="w"/>
          <w:rFonts w:ascii="Times New Roman" w:hAnsi="Times New Roman" w:cs="Times New Roman"/>
          <w:sz w:val="24"/>
          <w:szCs w:val="24"/>
          <w:shd w:val="clear" w:color="auto" w:fill="FFFFFF"/>
        </w:rPr>
        <w:t xml:space="preserve">- </w:t>
      </w:r>
      <w:proofErr w:type="spellStart"/>
      <w:r>
        <w:rPr>
          <w:rStyle w:val="w"/>
          <w:rFonts w:ascii="Times New Roman" w:hAnsi="Times New Roman" w:cs="Times New Roman"/>
          <w:sz w:val="24"/>
          <w:szCs w:val="24"/>
          <w:shd w:val="clear" w:color="auto" w:fill="FFFFFF"/>
        </w:rPr>
        <w:t>нарследователем</w:t>
      </w:r>
      <w:proofErr w:type="spellEnd"/>
      <w:r>
        <w:rPr>
          <w:rStyle w:val="w"/>
          <w:rFonts w:ascii="Times New Roman" w:hAnsi="Times New Roman" w:cs="Times New Roman"/>
          <w:sz w:val="24"/>
          <w:szCs w:val="24"/>
          <w:shd w:val="clear" w:color="auto" w:fill="FFFFFF"/>
        </w:rPr>
        <w:t xml:space="preserve"> Воробьевым, то есть имел</w:t>
      </w:r>
      <w:proofErr w:type="gramEnd"/>
      <w:r>
        <w:rPr>
          <w:rStyle w:val="w"/>
          <w:rFonts w:ascii="Times New Roman" w:hAnsi="Times New Roman" w:cs="Times New Roman"/>
          <w:sz w:val="24"/>
          <w:szCs w:val="24"/>
          <w:shd w:val="clear" w:color="auto" w:fill="FFFFFF"/>
        </w:rPr>
        <w:t xml:space="preserve"> возможность доехать в суд без финансовых затрат.  Суд определил, что для наложения дисциплинарного взыскания на ЧКЗ Байкалова </w:t>
      </w:r>
      <w:r w:rsidRPr="00D572A6">
        <w:rPr>
          <w:rStyle w:val="w"/>
          <w:rFonts w:ascii="Times New Roman" w:hAnsi="Times New Roman" w:cs="Times New Roman"/>
          <w:sz w:val="24"/>
          <w:szCs w:val="24"/>
          <w:shd w:val="clear" w:color="auto" w:fill="FFFFFF"/>
        </w:rPr>
        <w:t>необходимо</w:t>
      </w:r>
      <w:r w:rsidRPr="002A4BE1">
        <w:rPr>
          <w:rStyle w:val="w"/>
          <w:rFonts w:ascii="Times New Roman" w:hAnsi="Times New Roman" w:cs="Times New Roman"/>
          <w:color w:val="FF0000"/>
          <w:sz w:val="24"/>
          <w:szCs w:val="24"/>
          <w:shd w:val="clear" w:color="auto" w:fill="FFFFFF"/>
        </w:rPr>
        <w:t xml:space="preserve"> </w:t>
      </w:r>
      <w:r>
        <w:rPr>
          <w:rStyle w:val="w"/>
          <w:rFonts w:ascii="Times New Roman" w:hAnsi="Times New Roman" w:cs="Times New Roman"/>
          <w:sz w:val="24"/>
          <w:szCs w:val="24"/>
          <w:shd w:val="clear" w:color="auto" w:fill="FFFFFF"/>
        </w:rPr>
        <w:lastRenderedPageBreak/>
        <w:t>копии определения направить в Хакасскую областную коллегию защитников и Председателю областного суда.</w:t>
      </w:r>
    </w:p>
    <w:p w:rsidR="00362CC7" w:rsidRDefault="00362CC7" w:rsidP="00362CC7">
      <w:pPr>
        <w:pStyle w:val="af1"/>
        <w:jc w:val="center"/>
        <w:rPr>
          <w:rStyle w:val="w"/>
          <w:rFonts w:ascii="Times New Roman" w:hAnsi="Times New Roman" w:cs="Times New Roman"/>
          <w:sz w:val="24"/>
          <w:szCs w:val="24"/>
          <w:shd w:val="clear" w:color="auto" w:fill="FFFFFF"/>
        </w:rPr>
      </w:pPr>
      <w:r>
        <w:rPr>
          <w:noProof/>
          <w:shd w:val="clear" w:color="auto" w:fill="FFFFFF"/>
          <w:lang w:eastAsia="ru-RU"/>
        </w:rPr>
        <w:drawing>
          <wp:inline distT="0" distB="0" distL="0" distR="0">
            <wp:extent cx="2681018" cy="3284741"/>
            <wp:effectExtent l="19050" t="0" r="5032" b="0"/>
            <wp:docPr id="18" name="Рисунок 18" descr="C:\Users\Главный\Documents\ГКУ РХ Национальный архив. Р-49. Оп. 1. Д. 7_Страница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лавный\Documents\ГКУ РХ Национальный архив. Р-49. Оп. 1. Д. 7_Страница_06-1.jpg"/>
                    <pic:cNvPicPr>
                      <a:picLocks noChangeAspect="1" noChangeArrowheads="1"/>
                    </pic:cNvPicPr>
                  </pic:nvPicPr>
                  <pic:blipFill>
                    <a:blip r:embed="rId23" cstate="print"/>
                    <a:srcRect/>
                    <a:stretch>
                      <a:fillRect/>
                    </a:stretch>
                  </pic:blipFill>
                  <pic:spPr bwMode="auto">
                    <a:xfrm>
                      <a:off x="0" y="0"/>
                      <a:ext cx="2683501" cy="328778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shd w:val="clear" w:color="auto" w:fill="FFFFFF"/>
          <w:lang w:eastAsia="ru-RU"/>
        </w:rPr>
        <w:drawing>
          <wp:inline distT="0" distB="0" distL="0" distR="0">
            <wp:extent cx="2723137" cy="3295290"/>
            <wp:effectExtent l="19050" t="0" r="1013" b="0"/>
            <wp:docPr id="20" name="Рисунок 20" descr="C:\Users\Главный\Documents\ГКУ РХ Национальный архив. Р-49. Оп. 1. Д. 7_Страница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Главный\Documents\ГКУ РХ Национальный архив. Р-49. Оп. 1. Д. 7_Страница_07-1.jpg"/>
                    <pic:cNvPicPr>
                      <a:picLocks noChangeAspect="1" noChangeArrowheads="1"/>
                    </pic:cNvPicPr>
                  </pic:nvPicPr>
                  <pic:blipFill>
                    <a:blip r:embed="rId24" cstate="print"/>
                    <a:srcRect/>
                    <a:stretch>
                      <a:fillRect/>
                    </a:stretch>
                  </pic:blipFill>
                  <pic:spPr bwMode="auto">
                    <a:xfrm>
                      <a:off x="0" y="0"/>
                      <a:ext cx="2731495" cy="3305404"/>
                    </a:xfrm>
                    <a:prstGeom prst="rect">
                      <a:avLst/>
                    </a:prstGeom>
                    <a:noFill/>
                    <a:ln w="9525">
                      <a:noFill/>
                      <a:miter lim="800000"/>
                      <a:headEnd/>
                      <a:tailEnd/>
                    </a:ln>
                  </pic:spPr>
                </pic:pic>
              </a:graphicData>
            </a:graphic>
          </wp:inline>
        </w:drawing>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На общем собрании членов Хакасского коллектива защитников в октябре 1933 года  сообщение </w:t>
      </w:r>
      <w:proofErr w:type="spellStart"/>
      <w:r>
        <w:rPr>
          <w:rStyle w:val="w"/>
          <w:rFonts w:ascii="Times New Roman" w:hAnsi="Times New Roman" w:cs="Times New Roman"/>
          <w:sz w:val="24"/>
          <w:szCs w:val="24"/>
          <w:shd w:val="clear" w:color="auto" w:fill="FFFFFF"/>
        </w:rPr>
        <w:t>Бейского</w:t>
      </w:r>
      <w:proofErr w:type="spellEnd"/>
      <w:r>
        <w:rPr>
          <w:rStyle w:val="w"/>
          <w:rFonts w:ascii="Times New Roman" w:hAnsi="Times New Roman" w:cs="Times New Roman"/>
          <w:sz w:val="24"/>
          <w:szCs w:val="24"/>
          <w:shd w:val="clear" w:color="auto" w:fill="FFFFFF"/>
        </w:rPr>
        <w:t xml:space="preserve"> нарсуда рассмотрено, но ЧКЗ </w:t>
      </w:r>
      <w:proofErr w:type="spellStart"/>
      <w:r>
        <w:rPr>
          <w:rStyle w:val="w"/>
          <w:rFonts w:ascii="Times New Roman" w:hAnsi="Times New Roman" w:cs="Times New Roman"/>
          <w:sz w:val="24"/>
          <w:szCs w:val="24"/>
          <w:shd w:val="clear" w:color="auto" w:fill="FFFFFF"/>
        </w:rPr>
        <w:t>Байкалов</w:t>
      </w:r>
      <w:proofErr w:type="spellEnd"/>
      <w:r>
        <w:rPr>
          <w:rStyle w:val="w"/>
          <w:rFonts w:ascii="Times New Roman" w:hAnsi="Times New Roman" w:cs="Times New Roman"/>
          <w:sz w:val="24"/>
          <w:szCs w:val="24"/>
          <w:shd w:val="clear" w:color="auto" w:fill="FFFFFF"/>
        </w:rPr>
        <w:t xml:space="preserve"> не явился на собрание, хотя был избран секретарем собрания</w:t>
      </w:r>
      <w:r w:rsidRPr="00792B39">
        <w:rPr>
          <w:rStyle w:val="w"/>
          <w:rFonts w:ascii="Times New Roman" w:hAnsi="Times New Roman" w:cs="Times New Roman"/>
          <w:sz w:val="24"/>
          <w:szCs w:val="24"/>
          <w:shd w:val="clear" w:color="auto" w:fill="FFFFFF"/>
        </w:rPr>
        <w:t>,</w:t>
      </w:r>
      <w:r>
        <w:rPr>
          <w:rStyle w:val="w"/>
          <w:rFonts w:ascii="Times New Roman" w:hAnsi="Times New Roman" w:cs="Times New Roman"/>
          <w:sz w:val="24"/>
          <w:szCs w:val="24"/>
          <w:shd w:val="clear" w:color="auto" w:fill="FFFFFF"/>
        </w:rPr>
        <w:t xml:space="preserve"> и никого о причине неявки не предупредил. Собрание указанные факты расценило, как личную недисциплинированность защитника  и поставило ему на вид его недисциплинированность.</w:t>
      </w:r>
      <w:r>
        <w:rPr>
          <w:rStyle w:val="a7"/>
          <w:rFonts w:ascii="Times New Roman" w:hAnsi="Times New Roman" w:cs="Times New Roman"/>
          <w:sz w:val="24"/>
          <w:szCs w:val="24"/>
          <w:shd w:val="clear" w:color="auto" w:fill="FFFFFF"/>
        </w:rPr>
        <w:footnoteReference w:id="98"/>
      </w:r>
    </w:p>
    <w:p w:rsidR="002F2295" w:rsidRDefault="002F2295" w:rsidP="002F2295">
      <w:pPr>
        <w:spacing w:after="0"/>
        <w:ind w:firstLine="709"/>
        <w:jc w:val="both"/>
        <w:rPr>
          <w:rStyle w:val="w"/>
          <w:rFonts w:ascii="Times New Roman" w:hAnsi="Times New Roman" w:cs="Times New Roman"/>
          <w:sz w:val="24"/>
          <w:szCs w:val="24"/>
          <w:shd w:val="clear" w:color="auto" w:fill="FFFFFF"/>
        </w:rPr>
      </w:pPr>
      <w:proofErr w:type="gramStart"/>
      <w:r>
        <w:rPr>
          <w:rStyle w:val="w"/>
          <w:rFonts w:ascii="Times New Roman" w:hAnsi="Times New Roman" w:cs="Times New Roman"/>
          <w:sz w:val="24"/>
          <w:szCs w:val="24"/>
          <w:shd w:val="clear" w:color="auto" w:fill="FFFFFF"/>
        </w:rPr>
        <w:t>Подводя итог, необходимо отметить, что адвокатская деятельность на территории Республики Хакаси</w:t>
      </w:r>
      <w:r w:rsidRPr="00D572A6">
        <w:rPr>
          <w:rStyle w:val="w"/>
          <w:rFonts w:ascii="Times New Roman" w:hAnsi="Times New Roman" w:cs="Times New Roman"/>
          <w:sz w:val="24"/>
          <w:szCs w:val="24"/>
          <w:shd w:val="clear" w:color="auto" w:fill="FFFFFF"/>
        </w:rPr>
        <w:t>я</w:t>
      </w:r>
      <w:r>
        <w:rPr>
          <w:rStyle w:val="w"/>
          <w:rFonts w:ascii="Times New Roman" w:hAnsi="Times New Roman" w:cs="Times New Roman"/>
          <w:sz w:val="24"/>
          <w:szCs w:val="24"/>
          <w:shd w:val="clear" w:color="auto" w:fill="FFFFFF"/>
        </w:rPr>
        <w:t xml:space="preserve"> в после революционный период: 1926-1934 гг</w:t>
      </w:r>
      <w:r w:rsidR="00792B39">
        <w:rPr>
          <w:rStyle w:val="w"/>
          <w:rFonts w:ascii="Times New Roman" w:hAnsi="Times New Roman" w:cs="Times New Roman"/>
          <w:sz w:val="24"/>
          <w:szCs w:val="24"/>
          <w:shd w:val="clear" w:color="auto" w:fill="FFFFFF"/>
        </w:rPr>
        <w:t>.</w:t>
      </w:r>
      <w:r>
        <w:rPr>
          <w:rStyle w:val="w"/>
          <w:rFonts w:ascii="Times New Roman" w:hAnsi="Times New Roman" w:cs="Times New Roman"/>
          <w:sz w:val="24"/>
          <w:szCs w:val="24"/>
          <w:shd w:val="clear" w:color="auto" w:fill="FFFFFF"/>
        </w:rPr>
        <w:t xml:space="preserve">, находилась под государственным контролем, который проявлялся в таких методах управления, как проведение ревизий, издание инструкций, контроль за финансовой и кадровой политикой защитников, отстранение защитников от работы и </w:t>
      </w:r>
      <w:r w:rsidRPr="00D572A6">
        <w:rPr>
          <w:rStyle w:val="w"/>
          <w:rFonts w:ascii="Times New Roman" w:hAnsi="Times New Roman" w:cs="Times New Roman"/>
          <w:sz w:val="24"/>
          <w:szCs w:val="24"/>
          <w:shd w:val="clear" w:color="auto" w:fill="FFFFFF"/>
        </w:rPr>
        <w:t>инициатива</w:t>
      </w:r>
      <w:r>
        <w:rPr>
          <w:rStyle w:val="w"/>
          <w:rFonts w:ascii="Times New Roman" w:hAnsi="Times New Roman" w:cs="Times New Roman"/>
          <w:sz w:val="24"/>
          <w:szCs w:val="24"/>
          <w:shd w:val="clear" w:color="auto" w:fill="FFFFFF"/>
        </w:rPr>
        <w:t xml:space="preserve"> привлечения к дисциплинарной ответственности и т.п., что говорит об отсутствии полной независимости адвокатуры как</w:t>
      </w:r>
      <w:proofErr w:type="gramEnd"/>
      <w:r>
        <w:rPr>
          <w:rStyle w:val="w"/>
          <w:rFonts w:ascii="Times New Roman" w:hAnsi="Times New Roman" w:cs="Times New Roman"/>
          <w:sz w:val="24"/>
          <w:szCs w:val="24"/>
          <w:shd w:val="clear" w:color="auto" w:fill="FFFFFF"/>
        </w:rPr>
        <w:t xml:space="preserve"> общественной организации. Однако, не смотря на тотальный государственный контроль, принципы адвокатской деятельности в Хакасском округе  начали формироваться именно в тот период, члены Хакасской коллегии защитников в основной своей массе проявляли профессионализм в защите  прав и интересов граждан, исполняли свои обязанности честно, разумно и своевременно.</w:t>
      </w:r>
    </w:p>
    <w:p w:rsidR="002F2295" w:rsidRDefault="002F2295"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Адвокатура Хакасии как институт правовой системы России начинает </w:t>
      </w:r>
      <w:r w:rsidR="00F37BB9">
        <w:rPr>
          <w:rStyle w:val="w"/>
          <w:rFonts w:ascii="Times New Roman" w:hAnsi="Times New Roman" w:cs="Times New Roman"/>
          <w:sz w:val="24"/>
          <w:szCs w:val="24"/>
          <w:shd w:val="clear" w:color="auto" w:fill="FFFFFF"/>
        </w:rPr>
        <w:t>свою историю с</w:t>
      </w:r>
      <w:r>
        <w:rPr>
          <w:rStyle w:val="w"/>
          <w:rFonts w:ascii="Times New Roman" w:hAnsi="Times New Roman" w:cs="Times New Roman"/>
          <w:sz w:val="24"/>
          <w:szCs w:val="24"/>
          <w:shd w:val="clear" w:color="auto" w:fill="FFFFFF"/>
        </w:rPr>
        <w:t xml:space="preserve"> 1928 года и скоро будет ее 100-летний юбилей.</w:t>
      </w:r>
    </w:p>
    <w:p w:rsidR="006709D7" w:rsidRDefault="006709D7" w:rsidP="002F2295">
      <w:pPr>
        <w:spacing w:after="0"/>
        <w:ind w:firstLine="709"/>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В национальном архиве изучен лишь небольшой период деятельности защитников-адвокатов на территории Хакасии, поэтому исследование архивных документов будет продолжено.</w:t>
      </w:r>
    </w:p>
    <w:p w:rsidR="00D572A6" w:rsidRDefault="00D572A6" w:rsidP="002F2295">
      <w:pPr>
        <w:spacing w:after="0"/>
        <w:ind w:firstLine="709"/>
        <w:jc w:val="both"/>
        <w:rPr>
          <w:rStyle w:val="w"/>
          <w:rFonts w:ascii="Times New Roman" w:hAnsi="Times New Roman" w:cs="Times New Roman"/>
          <w:sz w:val="24"/>
          <w:szCs w:val="24"/>
          <w:shd w:val="clear" w:color="auto" w:fill="FFFFFF"/>
        </w:rPr>
      </w:pPr>
    </w:p>
    <w:p w:rsidR="006709D7" w:rsidRDefault="006709D7" w:rsidP="002F2295">
      <w:pPr>
        <w:spacing w:after="0"/>
        <w:ind w:firstLine="709"/>
        <w:jc w:val="both"/>
        <w:rPr>
          <w:rStyle w:val="w"/>
          <w:rFonts w:ascii="Times New Roman" w:hAnsi="Times New Roman" w:cs="Times New Roman"/>
          <w:sz w:val="24"/>
          <w:szCs w:val="24"/>
          <w:shd w:val="clear" w:color="auto" w:fill="FFFFFF"/>
        </w:rPr>
      </w:pPr>
    </w:p>
    <w:p w:rsidR="006709D7" w:rsidRDefault="006709D7" w:rsidP="002F2295">
      <w:pPr>
        <w:spacing w:after="0"/>
        <w:ind w:firstLine="709"/>
        <w:jc w:val="both"/>
        <w:rPr>
          <w:rStyle w:val="w"/>
          <w:rFonts w:ascii="Times New Roman" w:hAnsi="Times New Roman" w:cs="Times New Roman"/>
          <w:sz w:val="24"/>
          <w:szCs w:val="24"/>
          <w:shd w:val="clear" w:color="auto" w:fill="FFFFFF"/>
        </w:rPr>
      </w:pPr>
    </w:p>
    <w:p w:rsidR="006709D7" w:rsidRPr="00A26D49" w:rsidRDefault="006709D7" w:rsidP="002F2295">
      <w:pPr>
        <w:spacing w:after="0"/>
        <w:ind w:firstLine="709"/>
        <w:jc w:val="both"/>
        <w:rPr>
          <w:rStyle w:val="w"/>
          <w:rFonts w:ascii="Times New Roman" w:hAnsi="Times New Roman" w:cs="Times New Roman"/>
          <w:sz w:val="24"/>
          <w:szCs w:val="24"/>
          <w:shd w:val="clear" w:color="auto" w:fill="FFFFFF"/>
        </w:rPr>
      </w:pPr>
    </w:p>
    <w:p w:rsidR="002F2295" w:rsidRDefault="002F2295" w:rsidP="002F2295">
      <w:pPr>
        <w:spacing w:after="0" w:line="240" w:lineRule="auto"/>
        <w:ind w:firstLine="709"/>
        <w:jc w:val="center"/>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lastRenderedPageBreak/>
        <w:t>СПИСОК ЗАЩИТНИКОВ:</w:t>
      </w:r>
    </w:p>
    <w:p w:rsidR="002F2295" w:rsidRDefault="002F2295" w:rsidP="002F2295">
      <w:pPr>
        <w:spacing w:after="0" w:line="240" w:lineRule="auto"/>
        <w:ind w:firstLine="709"/>
        <w:jc w:val="center"/>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 (по архивным документам  Н</w:t>
      </w:r>
      <w:r w:rsidR="00D572A6">
        <w:rPr>
          <w:rStyle w:val="w"/>
          <w:rFonts w:ascii="Times New Roman" w:hAnsi="Times New Roman" w:cs="Times New Roman"/>
          <w:sz w:val="24"/>
          <w:szCs w:val="24"/>
          <w:shd w:val="clear" w:color="auto" w:fill="FFFFFF"/>
        </w:rPr>
        <w:t xml:space="preserve">ационального </w:t>
      </w:r>
      <w:r>
        <w:rPr>
          <w:rStyle w:val="w"/>
          <w:rFonts w:ascii="Times New Roman" w:hAnsi="Times New Roman" w:cs="Times New Roman"/>
          <w:sz w:val="24"/>
          <w:szCs w:val="24"/>
          <w:shd w:val="clear" w:color="auto" w:fill="FFFFFF"/>
        </w:rPr>
        <w:t>А</w:t>
      </w:r>
      <w:r w:rsidR="00D572A6">
        <w:rPr>
          <w:rStyle w:val="w"/>
          <w:rFonts w:ascii="Times New Roman" w:hAnsi="Times New Roman" w:cs="Times New Roman"/>
          <w:sz w:val="24"/>
          <w:szCs w:val="24"/>
          <w:shd w:val="clear" w:color="auto" w:fill="FFFFFF"/>
        </w:rPr>
        <w:t xml:space="preserve">рхива </w:t>
      </w:r>
      <w:r>
        <w:rPr>
          <w:rStyle w:val="w"/>
          <w:rFonts w:ascii="Times New Roman" w:hAnsi="Times New Roman" w:cs="Times New Roman"/>
          <w:sz w:val="24"/>
          <w:szCs w:val="24"/>
          <w:shd w:val="clear" w:color="auto" w:fill="FFFFFF"/>
        </w:rPr>
        <w:t>РХ 1926-1934 гг</w:t>
      </w:r>
      <w:r w:rsidRPr="00BA6E29">
        <w:rPr>
          <w:rStyle w:val="w"/>
          <w:rFonts w:ascii="Times New Roman" w:hAnsi="Times New Roman" w:cs="Times New Roman"/>
          <w:color w:val="FF0000"/>
          <w:sz w:val="24"/>
          <w:szCs w:val="24"/>
          <w:shd w:val="clear" w:color="auto" w:fill="FFFFFF"/>
        </w:rPr>
        <w:t>.</w:t>
      </w:r>
      <w:r>
        <w:rPr>
          <w:rStyle w:val="w"/>
          <w:rFonts w:ascii="Times New Roman" w:hAnsi="Times New Roman" w:cs="Times New Roman"/>
          <w:sz w:val="24"/>
          <w:szCs w:val="24"/>
          <w:shd w:val="clear" w:color="auto" w:fill="FFFFFF"/>
        </w:rPr>
        <w:t>)</w:t>
      </w:r>
    </w:p>
    <w:p w:rsidR="002F2295" w:rsidRDefault="002F2295" w:rsidP="002F2295">
      <w:pPr>
        <w:spacing w:after="0" w:line="240" w:lineRule="auto"/>
        <w:ind w:firstLine="709"/>
        <w:jc w:val="both"/>
        <w:rPr>
          <w:rStyle w:val="w"/>
          <w:rFonts w:ascii="Times New Roman" w:hAnsi="Times New Roman" w:cs="Times New Roman"/>
          <w:sz w:val="24"/>
          <w:szCs w:val="24"/>
          <w:shd w:val="clear" w:color="auto" w:fill="FFFFFF"/>
        </w:rPr>
      </w:pP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Байкалов</w:t>
      </w:r>
      <w:proofErr w:type="spellEnd"/>
      <w:r>
        <w:rPr>
          <w:rStyle w:val="w"/>
          <w:rFonts w:ascii="Times New Roman" w:hAnsi="Times New Roman" w:cs="Times New Roman"/>
          <w:sz w:val="24"/>
          <w:szCs w:val="24"/>
          <w:shd w:val="clear" w:color="auto" w:fill="FFFFFF"/>
        </w:rPr>
        <w:t xml:space="preserve"> Ф.Н.</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Бобриков Г.В. (Григорий Васильевич)</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Вишняков М.Д.</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Волков</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Доможаков</w:t>
      </w:r>
      <w:proofErr w:type="spellEnd"/>
      <w:r>
        <w:rPr>
          <w:rStyle w:val="w"/>
          <w:rFonts w:ascii="Times New Roman" w:hAnsi="Times New Roman" w:cs="Times New Roman"/>
          <w:sz w:val="24"/>
          <w:szCs w:val="24"/>
          <w:shd w:val="clear" w:color="auto" w:fill="FFFFFF"/>
        </w:rPr>
        <w:t xml:space="preserve"> А.В.</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Евсиович</w:t>
      </w:r>
      <w:proofErr w:type="spellEnd"/>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Жук-Почекутов</w:t>
      </w:r>
      <w:proofErr w:type="spellEnd"/>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Заклинский</w:t>
      </w:r>
      <w:proofErr w:type="spellEnd"/>
      <w:r>
        <w:rPr>
          <w:rStyle w:val="w"/>
          <w:rFonts w:ascii="Times New Roman" w:hAnsi="Times New Roman" w:cs="Times New Roman"/>
          <w:sz w:val="24"/>
          <w:szCs w:val="24"/>
          <w:shd w:val="clear" w:color="auto" w:fill="FFFFFF"/>
        </w:rPr>
        <w:t xml:space="preserve"> М.А.</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Зорин</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Иптышев</w:t>
      </w:r>
      <w:proofErr w:type="spellEnd"/>
      <w:r>
        <w:rPr>
          <w:rStyle w:val="w"/>
          <w:rFonts w:ascii="Times New Roman" w:hAnsi="Times New Roman" w:cs="Times New Roman"/>
          <w:sz w:val="24"/>
          <w:szCs w:val="24"/>
          <w:shd w:val="clear" w:color="auto" w:fill="FFFFFF"/>
        </w:rPr>
        <w:t xml:space="preserve"> К.И. (</w:t>
      </w:r>
      <w:proofErr w:type="spellStart"/>
      <w:r>
        <w:rPr>
          <w:rStyle w:val="w"/>
          <w:rFonts w:ascii="Times New Roman" w:hAnsi="Times New Roman" w:cs="Times New Roman"/>
          <w:sz w:val="24"/>
          <w:szCs w:val="24"/>
          <w:shd w:val="clear" w:color="auto" w:fill="FFFFFF"/>
        </w:rPr>
        <w:t>Конон</w:t>
      </w:r>
      <w:proofErr w:type="spellEnd"/>
      <w:r>
        <w:rPr>
          <w:rStyle w:val="w"/>
          <w:rFonts w:ascii="Times New Roman" w:hAnsi="Times New Roman" w:cs="Times New Roman"/>
          <w:sz w:val="24"/>
          <w:szCs w:val="24"/>
          <w:shd w:val="clear" w:color="auto" w:fill="FFFFFF"/>
        </w:rPr>
        <w:t xml:space="preserve"> Ильич)</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Кауфман</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Константиновский</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Кочетов (или Кочетков) В.П.</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Кошеваров</w:t>
      </w:r>
      <w:proofErr w:type="spellEnd"/>
      <w:r>
        <w:rPr>
          <w:rStyle w:val="w"/>
          <w:rFonts w:ascii="Times New Roman" w:hAnsi="Times New Roman" w:cs="Times New Roman"/>
          <w:sz w:val="24"/>
          <w:szCs w:val="24"/>
          <w:shd w:val="clear" w:color="auto" w:fill="FFFFFF"/>
        </w:rPr>
        <w:t xml:space="preserve"> И.Н.</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Нагель Э.Э.</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Полуянов</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Ракитин Л.И.(Леонид Иванович)</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Сабинин</w:t>
      </w:r>
      <w:proofErr w:type="spellEnd"/>
      <w:r>
        <w:rPr>
          <w:rStyle w:val="w"/>
          <w:rFonts w:ascii="Times New Roman" w:hAnsi="Times New Roman" w:cs="Times New Roman"/>
          <w:sz w:val="24"/>
          <w:szCs w:val="24"/>
          <w:shd w:val="clear" w:color="auto" w:fill="FFFFFF"/>
        </w:rPr>
        <w:t xml:space="preserve"> А.В.</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Суслов А.П.</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Тимкин И.Ф.</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 xml:space="preserve">Труханов </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Фомин И.Н. (Иван Никитич)</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Фролов А.Д.</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Чернов А.А.</w:t>
      </w:r>
    </w:p>
    <w:p w:rsidR="002F2295"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Черногоривов</w:t>
      </w:r>
      <w:proofErr w:type="spellEnd"/>
      <w:r w:rsidR="00E1210C">
        <w:rPr>
          <w:rStyle w:val="w"/>
          <w:rFonts w:ascii="Times New Roman" w:hAnsi="Times New Roman" w:cs="Times New Roman"/>
          <w:sz w:val="24"/>
          <w:szCs w:val="24"/>
          <w:shd w:val="clear" w:color="auto" w:fill="FFFFFF"/>
        </w:rPr>
        <w:t xml:space="preserve"> Г.Т.</w:t>
      </w:r>
    </w:p>
    <w:p w:rsidR="002F2295" w:rsidRPr="002A6F2C" w:rsidRDefault="002F2295" w:rsidP="002F2295">
      <w:pPr>
        <w:pStyle w:val="a8"/>
        <w:numPr>
          <w:ilvl w:val="0"/>
          <w:numId w:val="4"/>
        </w:numPr>
        <w:spacing w:after="0" w:line="240" w:lineRule="auto"/>
        <w:jc w:val="both"/>
        <w:rPr>
          <w:rStyle w:val="w"/>
          <w:rFonts w:ascii="Times New Roman" w:hAnsi="Times New Roman" w:cs="Times New Roman"/>
          <w:sz w:val="24"/>
          <w:szCs w:val="24"/>
          <w:shd w:val="clear" w:color="auto" w:fill="FFFFFF"/>
        </w:rPr>
      </w:pPr>
      <w:proofErr w:type="spellStart"/>
      <w:r>
        <w:rPr>
          <w:rStyle w:val="w"/>
          <w:rFonts w:ascii="Times New Roman" w:hAnsi="Times New Roman" w:cs="Times New Roman"/>
          <w:sz w:val="24"/>
          <w:szCs w:val="24"/>
          <w:shd w:val="clear" w:color="auto" w:fill="FFFFFF"/>
        </w:rPr>
        <w:t>Шмигира</w:t>
      </w:r>
      <w:proofErr w:type="spellEnd"/>
    </w:p>
    <w:p w:rsidR="002F2295" w:rsidRDefault="002F2295" w:rsidP="002F2295">
      <w:pPr>
        <w:spacing w:after="0" w:line="240" w:lineRule="auto"/>
        <w:ind w:firstLine="709"/>
        <w:jc w:val="both"/>
        <w:rPr>
          <w:rStyle w:val="w"/>
          <w:rFonts w:ascii="Times New Roman" w:hAnsi="Times New Roman" w:cs="Times New Roman"/>
          <w:sz w:val="24"/>
          <w:szCs w:val="24"/>
          <w:shd w:val="clear" w:color="auto" w:fill="FFFFFF"/>
        </w:rPr>
      </w:pPr>
    </w:p>
    <w:p w:rsidR="002F2295" w:rsidRDefault="002F2295" w:rsidP="002F2295">
      <w:pPr>
        <w:spacing w:after="0" w:line="240" w:lineRule="auto"/>
        <w:ind w:firstLine="709"/>
        <w:jc w:val="center"/>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ПРАКТИКАНТОВ:</w:t>
      </w:r>
    </w:p>
    <w:p w:rsidR="002F2295" w:rsidRDefault="002F2295" w:rsidP="002F2295">
      <w:pPr>
        <w:pStyle w:val="a8"/>
        <w:numPr>
          <w:ilvl w:val="0"/>
          <w:numId w:val="5"/>
        </w:numPr>
        <w:spacing w:after="0" w:line="240" w:lineRule="auto"/>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Масленников</w:t>
      </w:r>
    </w:p>
    <w:p w:rsidR="002F2295" w:rsidRPr="00B11C94" w:rsidRDefault="002F2295" w:rsidP="002F2295">
      <w:pPr>
        <w:pStyle w:val="a8"/>
        <w:numPr>
          <w:ilvl w:val="0"/>
          <w:numId w:val="5"/>
        </w:numPr>
        <w:spacing w:after="0" w:line="240" w:lineRule="auto"/>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Орешков С.И.</w:t>
      </w:r>
    </w:p>
    <w:p w:rsidR="002F2295" w:rsidRDefault="002F2295" w:rsidP="002F2295">
      <w:pPr>
        <w:spacing w:after="0" w:line="240" w:lineRule="auto"/>
        <w:ind w:firstLine="709"/>
        <w:jc w:val="both"/>
        <w:rPr>
          <w:rStyle w:val="w"/>
          <w:rFonts w:ascii="Times New Roman" w:hAnsi="Times New Roman" w:cs="Times New Roman"/>
          <w:sz w:val="24"/>
          <w:szCs w:val="24"/>
          <w:shd w:val="clear" w:color="auto" w:fill="FFFFFF"/>
        </w:rPr>
      </w:pPr>
    </w:p>
    <w:p w:rsidR="002F2295" w:rsidRDefault="002F2295" w:rsidP="002F2295">
      <w:pPr>
        <w:spacing w:after="0" w:line="240" w:lineRule="auto"/>
        <w:ind w:firstLine="709"/>
        <w:jc w:val="both"/>
        <w:rPr>
          <w:rStyle w:val="w"/>
          <w:rFonts w:ascii="Times New Roman" w:hAnsi="Times New Roman" w:cs="Times New Roman"/>
          <w:sz w:val="24"/>
          <w:szCs w:val="24"/>
          <w:shd w:val="clear" w:color="auto" w:fill="FFFFFF"/>
        </w:rPr>
      </w:pPr>
    </w:p>
    <w:p w:rsidR="002F2295" w:rsidRDefault="002F2295" w:rsidP="002F2295">
      <w:p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Вице</w:t>
      </w:r>
      <w:r w:rsidR="006709D7">
        <w:rPr>
          <w:rStyle w:val="w"/>
          <w:rFonts w:ascii="Times New Roman" w:hAnsi="Times New Roman" w:cs="Times New Roman"/>
          <w:sz w:val="24"/>
          <w:szCs w:val="24"/>
          <w:shd w:val="clear" w:color="auto" w:fill="FFFFFF"/>
        </w:rPr>
        <w:t xml:space="preserve"> </w:t>
      </w:r>
      <w:r>
        <w:rPr>
          <w:rStyle w:val="w"/>
          <w:rFonts w:ascii="Times New Roman" w:hAnsi="Times New Roman" w:cs="Times New Roman"/>
          <w:sz w:val="24"/>
          <w:szCs w:val="24"/>
          <w:shd w:val="clear" w:color="auto" w:fill="FFFFFF"/>
        </w:rPr>
        <w:t>-</w:t>
      </w:r>
      <w:r w:rsidR="006709D7">
        <w:rPr>
          <w:rStyle w:val="w"/>
          <w:rFonts w:ascii="Times New Roman" w:hAnsi="Times New Roman" w:cs="Times New Roman"/>
          <w:sz w:val="24"/>
          <w:szCs w:val="24"/>
          <w:shd w:val="clear" w:color="auto" w:fill="FFFFFF"/>
        </w:rPr>
        <w:t xml:space="preserve"> </w:t>
      </w:r>
      <w:r>
        <w:rPr>
          <w:rStyle w:val="w"/>
          <w:rFonts w:ascii="Times New Roman" w:hAnsi="Times New Roman" w:cs="Times New Roman"/>
          <w:sz w:val="24"/>
          <w:szCs w:val="24"/>
          <w:shd w:val="clear" w:color="auto" w:fill="FFFFFF"/>
        </w:rPr>
        <w:t xml:space="preserve">Президент Адвокатской Палаты </w:t>
      </w:r>
    </w:p>
    <w:p w:rsidR="002F2295" w:rsidRDefault="002F2295" w:rsidP="002F2295">
      <w:p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Республики Хакасия                                                                                      О.А. Понамарева</w:t>
      </w:r>
    </w:p>
    <w:p w:rsidR="002F2295" w:rsidRDefault="002F2295" w:rsidP="002F2295">
      <w:pPr>
        <w:spacing w:after="0" w:line="240" w:lineRule="auto"/>
        <w:jc w:val="both"/>
        <w:rPr>
          <w:rStyle w:val="w"/>
          <w:rFonts w:ascii="Times New Roman" w:hAnsi="Times New Roman" w:cs="Times New Roman"/>
          <w:sz w:val="24"/>
          <w:szCs w:val="24"/>
          <w:shd w:val="clear" w:color="auto" w:fill="FFFFFF"/>
        </w:rPr>
      </w:pPr>
    </w:p>
    <w:p w:rsidR="002F2295" w:rsidRDefault="002F2295" w:rsidP="002F2295">
      <w:pPr>
        <w:spacing w:after="0" w:line="240" w:lineRule="auto"/>
        <w:jc w:val="both"/>
        <w:rPr>
          <w:rStyle w:val="w"/>
          <w:rFonts w:ascii="Times New Roman" w:hAnsi="Times New Roman" w:cs="Times New Roman"/>
          <w:sz w:val="24"/>
          <w:szCs w:val="24"/>
          <w:shd w:val="clear" w:color="auto" w:fill="FFFFFF"/>
        </w:rPr>
      </w:pPr>
    </w:p>
    <w:p w:rsidR="002F2295" w:rsidRPr="00B2737B" w:rsidRDefault="002F2295" w:rsidP="002F2295">
      <w:pPr>
        <w:spacing w:after="0" w:line="240" w:lineRule="auto"/>
        <w:jc w:val="both"/>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Р</w:t>
      </w:r>
      <w:proofErr w:type="gramStart"/>
      <w:r>
        <w:rPr>
          <w:rStyle w:val="w"/>
          <w:rFonts w:ascii="Times New Roman" w:hAnsi="Times New Roman" w:cs="Times New Roman"/>
          <w:sz w:val="24"/>
          <w:szCs w:val="24"/>
          <w:shd w:val="clear" w:color="auto" w:fill="FFFFFF"/>
          <w:lang w:val="en-US"/>
        </w:rPr>
        <w:t>S</w:t>
      </w:r>
      <w:proofErr w:type="gramEnd"/>
      <w:r>
        <w:rPr>
          <w:rStyle w:val="w"/>
          <w:rFonts w:ascii="Times New Roman" w:hAnsi="Times New Roman" w:cs="Times New Roman"/>
          <w:sz w:val="24"/>
          <w:szCs w:val="24"/>
          <w:shd w:val="clear" w:color="auto" w:fill="FFFFFF"/>
        </w:rPr>
        <w:t xml:space="preserve">: В Национальном архиве Республики Хакасии работали О.А. Понамарева, Л.В. </w:t>
      </w:r>
      <w:proofErr w:type="spellStart"/>
      <w:r>
        <w:rPr>
          <w:rStyle w:val="w"/>
          <w:rFonts w:ascii="Times New Roman" w:hAnsi="Times New Roman" w:cs="Times New Roman"/>
          <w:sz w:val="24"/>
          <w:szCs w:val="24"/>
          <w:shd w:val="clear" w:color="auto" w:fill="FFFFFF"/>
        </w:rPr>
        <w:t>Решетнева</w:t>
      </w:r>
      <w:proofErr w:type="spellEnd"/>
      <w:r>
        <w:rPr>
          <w:rStyle w:val="w"/>
          <w:rFonts w:ascii="Times New Roman" w:hAnsi="Times New Roman" w:cs="Times New Roman"/>
          <w:sz w:val="24"/>
          <w:szCs w:val="24"/>
          <w:shd w:val="clear" w:color="auto" w:fill="FFFFFF"/>
        </w:rPr>
        <w:t>.</w:t>
      </w:r>
    </w:p>
    <w:p w:rsidR="002F2295" w:rsidRDefault="002F2295" w:rsidP="002F2295">
      <w:pPr>
        <w:spacing w:after="0" w:line="240" w:lineRule="auto"/>
        <w:jc w:val="both"/>
        <w:rPr>
          <w:rStyle w:val="w"/>
          <w:rFonts w:ascii="Times New Roman" w:hAnsi="Times New Roman" w:cs="Times New Roman"/>
          <w:sz w:val="24"/>
          <w:szCs w:val="24"/>
          <w:shd w:val="clear" w:color="auto" w:fill="FFFFFF"/>
        </w:rPr>
      </w:pPr>
    </w:p>
    <w:p w:rsidR="002F2295" w:rsidRDefault="002F2295" w:rsidP="002F2295">
      <w:pPr>
        <w:spacing w:after="0" w:line="240" w:lineRule="auto"/>
        <w:jc w:val="both"/>
        <w:rPr>
          <w:rStyle w:val="w"/>
          <w:rFonts w:ascii="Times New Roman" w:hAnsi="Times New Roman" w:cs="Times New Roman"/>
          <w:sz w:val="24"/>
          <w:szCs w:val="24"/>
          <w:shd w:val="clear" w:color="auto" w:fill="FFFFFF"/>
        </w:rPr>
      </w:pPr>
    </w:p>
    <w:p w:rsidR="002F2295" w:rsidRDefault="002F2295" w:rsidP="002F2295">
      <w:pPr>
        <w:spacing w:after="0" w:line="240" w:lineRule="auto"/>
        <w:ind w:firstLine="709"/>
        <w:jc w:val="both"/>
        <w:rPr>
          <w:rStyle w:val="w"/>
          <w:rFonts w:ascii="Times New Roman" w:hAnsi="Times New Roman" w:cs="Times New Roman"/>
          <w:sz w:val="24"/>
          <w:szCs w:val="24"/>
          <w:shd w:val="clear" w:color="auto" w:fill="FFFFFF"/>
        </w:rPr>
      </w:pPr>
    </w:p>
    <w:p w:rsidR="00F12C76" w:rsidRDefault="00F12C76" w:rsidP="006C0B77">
      <w:pPr>
        <w:spacing w:after="0"/>
        <w:ind w:firstLine="709"/>
        <w:jc w:val="both"/>
      </w:pPr>
      <w:bookmarkStart w:id="0" w:name="_GoBack"/>
      <w:bookmarkEnd w:id="0"/>
    </w:p>
    <w:p w:rsidR="00DB0BA2" w:rsidRDefault="00DB0BA2" w:rsidP="006C0B77">
      <w:pPr>
        <w:spacing w:after="0"/>
        <w:ind w:firstLine="709"/>
        <w:jc w:val="both"/>
      </w:pPr>
    </w:p>
    <w:p w:rsidR="00DB0BA2" w:rsidRDefault="00DB0BA2" w:rsidP="006C0B77">
      <w:pPr>
        <w:spacing w:after="0"/>
        <w:ind w:firstLine="709"/>
        <w:jc w:val="both"/>
      </w:pPr>
    </w:p>
    <w:sectPr w:rsidR="00DB0BA2" w:rsidSect="006C0B77">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229" w:rsidRDefault="00A25229" w:rsidP="002F2295">
      <w:pPr>
        <w:spacing w:after="0" w:line="240" w:lineRule="auto"/>
      </w:pPr>
      <w:r>
        <w:separator/>
      </w:r>
    </w:p>
  </w:endnote>
  <w:endnote w:type="continuationSeparator" w:id="0">
    <w:p w:rsidR="00A25229" w:rsidRDefault="00A25229" w:rsidP="002F22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229" w:rsidRDefault="00A25229" w:rsidP="002F2295">
      <w:pPr>
        <w:spacing w:after="0" w:line="240" w:lineRule="auto"/>
      </w:pPr>
      <w:r>
        <w:separator/>
      </w:r>
    </w:p>
  </w:footnote>
  <w:footnote w:type="continuationSeparator" w:id="0">
    <w:p w:rsidR="00A25229" w:rsidRDefault="00A25229" w:rsidP="002F2295">
      <w:pPr>
        <w:spacing w:after="0" w:line="240" w:lineRule="auto"/>
      </w:pPr>
      <w:r>
        <w:continuationSeparator/>
      </w:r>
    </w:p>
  </w:footnote>
  <w:footnote w:id="1">
    <w:p w:rsidR="003F1C60" w:rsidRPr="001B2B0B" w:rsidRDefault="003F1C60" w:rsidP="002F2295">
      <w:pPr>
        <w:pStyle w:val="a5"/>
        <w:jc w:val="both"/>
        <w:rPr>
          <w:rFonts w:ascii="Times New Roman" w:hAnsi="Times New Roman" w:cs="Times New Roman"/>
        </w:rPr>
      </w:pPr>
      <w:r>
        <w:rPr>
          <w:rStyle w:val="a7"/>
        </w:rPr>
        <w:footnoteRef/>
      </w:r>
      <w:r>
        <w:t xml:space="preserve"> </w:t>
      </w:r>
      <w:r w:rsidRPr="001B2B0B">
        <w:rPr>
          <w:rFonts w:ascii="Times New Roman" w:hAnsi="Times New Roman" w:cs="Times New Roman"/>
        </w:rPr>
        <w:t xml:space="preserve">Экзамен на статус адвоката: </w:t>
      </w:r>
      <w:proofErr w:type="spellStart"/>
      <w:r w:rsidRPr="001B2B0B">
        <w:rPr>
          <w:rFonts w:ascii="Times New Roman" w:hAnsi="Times New Roman" w:cs="Times New Roman"/>
        </w:rPr>
        <w:t>учебн</w:t>
      </w:r>
      <w:proofErr w:type="gramStart"/>
      <w:r w:rsidRPr="001B2B0B">
        <w:rPr>
          <w:rFonts w:ascii="Times New Roman" w:hAnsi="Times New Roman" w:cs="Times New Roman"/>
        </w:rPr>
        <w:t>о</w:t>
      </w:r>
      <w:proofErr w:type="spellEnd"/>
      <w:r w:rsidRPr="001B2B0B">
        <w:rPr>
          <w:rFonts w:ascii="Times New Roman" w:hAnsi="Times New Roman" w:cs="Times New Roman"/>
        </w:rPr>
        <w:t>-</w:t>
      </w:r>
      <w:proofErr w:type="gramEnd"/>
      <w:r>
        <w:rPr>
          <w:rFonts w:ascii="Times New Roman" w:hAnsi="Times New Roman" w:cs="Times New Roman"/>
        </w:rPr>
        <w:t xml:space="preserve"> </w:t>
      </w:r>
      <w:proofErr w:type="spellStart"/>
      <w:r w:rsidRPr="001B2B0B">
        <w:rPr>
          <w:rFonts w:ascii="Times New Roman" w:hAnsi="Times New Roman" w:cs="Times New Roman"/>
        </w:rPr>
        <w:t>практ</w:t>
      </w:r>
      <w:proofErr w:type="spellEnd"/>
      <w:r w:rsidRPr="001B2B0B">
        <w:rPr>
          <w:rFonts w:ascii="Times New Roman" w:hAnsi="Times New Roman" w:cs="Times New Roman"/>
        </w:rPr>
        <w:t>.</w:t>
      </w:r>
      <w:r>
        <w:rPr>
          <w:rFonts w:ascii="Times New Roman" w:hAnsi="Times New Roman" w:cs="Times New Roman"/>
        </w:rPr>
        <w:t xml:space="preserve"> </w:t>
      </w:r>
      <w:r w:rsidRPr="001B2B0B">
        <w:rPr>
          <w:rFonts w:ascii="Times New Roman" w:hAnsi="Times New Roman" w:cs="Times New Roman"/>
        </w:rPr>
        <w:t>пособие /Федеральная палата адвокатов РФ.</w:t>
      </w:r>
      <w:r>
        <w:rPr>
          <w:rFonts w:ascii="Times New Roman" w:hAnsi="Times New Roman" w:cs="Times New Roman"/>
        </w:rPr>
        <w:t xml:space="preserve"> </w:t>
      </w:r>
      <w:r w:rsidRPr="001B2B0B">
        <w:rPr>
          <w:rFonts w:ascii="Times New Roman" w:hAnsi="Times New Roman" w:cs="Times New Roman"/>
        </w:rPr>
        <w:t xml:space="preserve">Отв. ред. И.Л. </w:t>
      </w:r>
      <w:proofErr w:type="spellStart"/>
      <w:r w:rsidRPr="001B2B0B">
        <w:rPr>
          <w:rFonts w:ascii="Times New Roman" w:hAnsi="Times New Roman" w:cs="Times New Roman"/>
        </w:rPr>
        <w:t>Трунов</w:t>
      </w:r>
      <w:proofErr w:type="spellEnd"/>
      <w:r w:rsidRPr="001B2B0B">
        <w:rPr>
          <w:rFonts w:ascii="Times New Roman" w:hAnsi="Times New Roman" w:cs="Times New Roman"/>
        </w:rPr>
        <w:t>.-</w:t>
      </w:r>
      <w:r>
        <w:rPr>
          <w:rFonts w:ascii="Times New Roman" w:hAnsi="Times New Roman" w:cs="Times New Roman"/>
        </w:rPr>
        <w:t xml:space="preserve"> </w:t>
      </w:r>
      <w:r w:rsidRPr="001B2B0B">
        <w:rPr>
          <w:rFonts w:ascii="Times New Roman" w:hAnsi="Times New Roman" w:cs="Times New Roman"/>
        </w:rPr>
        <w:t xml:space="preserve">М.:  Издательство </w:t>
      </w:r>
      <w:proofErr w:type="spellStart"/>
      <w:r w:rsidRPr="001B2B0B">
        <w:rPr>
          <w:rFonts w:ascii="Times New Roman" w:hAnsi="Times New Roman" w:cs="Times New Roman"/>
        </w:rPr>
        <w:t>Юрайт</w:t>
      </w:r>
      <w:proofErr w:type="spellEnd"/>
      <w:r w:rsidRPr="001B2B0B">
        <w:rPr>
          <w:rFonts w:ascii="Times New Roman" w:hAnsi="Times New Roman" w:cs="Times New Roman"/>
        </w:rPr>
        <w:t>,</w:t>
      </w:r>
      <w:r>
        <w:rPr>
          <w:rFonts w:ascii="Times New Roman" w:hAnsi="Times New Roman" w:cs="Times New Roman"/>
        </w:rPr>
        <w:t xml:space="preserve"> </w:t>
      </w:r>
      <w:r w:rsidRPr="001B2B0B">
        <w:rPr>
          <w:rFonts w:ascii="Times New Roman" w:hAnsi="Times New Roman" w:cs="Times New Roman"/>
        </w:rPr>
        <w:t>2013.С.16</w:t>
      </w:r>
    </w:p>
  </w:footnote>
  <w:footnote w:id="2">
    <w:p w:rsidR="003F1C60" w:rsidRDefault="003F1C60" w:rsidP="002F2295">
      <w:pPr>
        <w:pStyle w:val="a5"/>
        <w:jc w:val="both"/>
      </w:pPr>
      <w:r>
        <w:rPr>
          <w:rStyle w:val="a7"/>
        </w:rPr>
        <w:footnoteRef/>
      </w:r>
      <w:r w:rsidRPr="00F0344E">
        <w:rPr>
          <w:rFonts w:ascii="Times New Roman" w:hAnsi="Times New Roman" w:cs="Times New Roman"/>
        </w:rPr>
        <w:t xml:space="preserve">Протокол заседания Президиума Хакасской Окружной коллегии защитников </w:t>
      </w:r>
      <w:r>
        <w:rPr>
          <w:rFonts w:ascii="Times New Roman" w:hAnsi="Times New Roman" w:cs="Times New Roman"/>
        </w:rPr>
        <w:t>№ 8 от 06.10.1928</w:t>
      </w:r>
      <w:r w:rsidRPr="00F0344E">
        <w:rPr>
          <w:rFonts w:ascii="Times New Roman" w:hAnsi="Times New Roman" w:cs="Times New Roman"/>
        </w:rPr>
        <w:t>/</w:t>
      </w:r>
      <w:r>
        <w:rPr>
          <w:rFonts w:ascii="Times New Roman" w:hAnsi="Times New Roman" w:cs="Times New Roman"/>
        </w:rPr>
        <w:t>/</w:t>
      </w:r>
      <w:r w:rsidRPr="00F0344E">
        <w:rPr>
          <w:rFonts w:ascii="Times New Roman" w:hAnsi="Times New Roman" w:cs="Times New Roman"/>
        </w:rPr>
        <w:t xml:space="preserve"> </w:t>
      </w:r>
      <w:r>
        <w:rPr>
          <w:rFonts w:ascii="Times New Roman" w:hAnsi="Times New Roman" w:cs="Times New Roman"/>
        </w:rPr>
        <w:t xml:space="preserve">НАРХ. </w:t>
      </w:r>
      <w:r w:rsidRPr="00F0344E">
        <w:rPr>
          <w:rFonts w:ascii="Times New Roman" w:hAnsi="Times New Roman" w:cs="Times New Roman"/>
        </w:rPr>
        <w:t>Ф. Р-25</w:t>
      </w:r>
      <w:r>
        <w:rPr>
          <w:rFonts w:ascii="Times New Roman" w:hAnsi="Times New Roman" w:cs="Times New Roman"/>
        </w:rPr>
        <w:t>.Оп. 2. Д.14. Л. 3.</w:t>
      </w:r>
    </w:p>
  </w:footnote>
  <w:footnote w:id="3">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заседания Президиума Хакасской Окружной коллегии защитников</w:t>
      </w:r>
      <w:r>
        <w:rPr>
          <w:rFonts w:ascii="Times New Roman" w:hAnsi="Times New Roman" w:cs="Times New Roman"/>
        </w:rPr>
        <w:t xml:space="preserve"> № 6 от 23</w:t>
      </w:r>
      <w:r w:rsidRPr="00F0344E">
        <w:rPr>
          <w:rFonts w:ascii="Times New Roman" w:hAnsi="Times New Roman" w:cs="Times New Roman"/>
        </w:rPr>
        <w:t>.1</w:t>
      </w:r>
      <w:r>
        <w:rPr>
          <w:rFonts w:ascii="Times New Roman" w:hAnsi="Times New Roman" w:cs="Times New Roman"/>
        </w:rPr>
        <w:t>1.1928</w:t>
      </w:r>
      <w:r w:rsidRPr="00F0344E">
        <w:rPr>
          <w:rFonts w:ascii="Times New Roman" w:hAnsi="Times New Roman" w:cs="Times New Roman"/>
        </w:rPr>
        <w:t>/</w:t>
      </w:r>
      <w:r>
        <w:rPr>
          <w:rFonts w:ascii="Times New Roman" w:hAnsi="Times New Roman" w:cs="Times New Roman"/>
        </w:rPr>
        <w:t>/</w:t>
      </w:r>
      <w:r w:rsidRPr="00F0344E">
        <w:rPr>
          <w:rFonts w:ascii="Times New Roman" w:hAnsi="Times New Roman" w:cs="Times New Roman"/>
        </w:rPr>
        <w:t xml:space="preserve"> </w:t>
      </w:r>
      <w:r>
        <w:rPr>
          <w:rFonts w:ascii="Times New Roman" w:hAnsi="Times New Roman" w:cs="Times New Roman"/>
        </w:rPr>
        <w:t xml:space="preserve">НАРХ. </w:t>
      </w:r>
      <w:r w:rsidRPr="00F0344E">
        <w:rPr>
          <w:rFonts w:ascii="Times New Roman" w:hAnsi="Times New Roman" w:cs="Times New Roman"/>
        </w:rPr>
        <w:t>Ф. Р-25</w:t>
      </w:r>
      <w:r>
        <w:rPr>
          <w:rFonts w:ascii="Times New Roman" w:hAnsi="Times New Roman" w:cs="Times New Roman"/>
        </w:rPr>
        <w:t xml:space="preserve">.Оп. 2. Д.14. Л. </w:t>
      </w:r>
      <w:r w:rsidRPr="00F0344E">
        <w:rPr>
          <w:rFonts w:ascii="Times New Roman" w:hAnsi="Times New Roman" w:cs="Times New Roman"/>
        </w:rPr>
        <w:t>4</w:t>
      </w:r>
      <w:r>
        <w:rPr>
          <w:rFonts w:ascii="Times New Roman" w:hAnsi="Times New Roman" w:cs="Times New Roman"/>
        </w:rPr>
        <w:t>.</w:t>
      </w:r>
    </w:p>
  </w:footnote>
  <w:footnote w:id="4">
    <w:p w:rsidR="003F1C60" w:rsidRDefault="003F1C60" w:rsidP="002F2295">
      <w:pPr>
        <w:pStyle w:val="a5"/>
        <w:jc w:val="both"/>
      </w:pPr>
      <w:r>
        <w:rPr>
          <w:rStyle w:val="a7"/>
        </w:rPr>
        <w:footnoteRef/>
      </w:r>
      <w:r>
        <w:t xml:space="preserve"> </w:t>
      </w:r>
      <w:r w:rsidRPr="004F0140">
        <w:rPr>
          <w:rFonts w:ascii="Times New Roman" w:hAnsi="Times New Roman" w:cs="Times New Roman"/>
        </w:rPr>
        <w:t>Доклад о работе Хакасского Окружного суда и Народных судов Хакасского округа съезду работников юстиции, объединенному с работниками Прокуратуры, следствия и органов дознания от 21-25.10.1928 г// НАРХ. Ф.Р-25. Оп.1. Д.10. Л. 7</w:t>
      </w:r>
      <w:r>
        <w:rPr>
          <w:rFonts w:ascii="Times New Roman" w:hAnsi="Times New Roman" w:cs="Times New Roman"/>
        </w:rPr>
        <w:t>.</w:t>
      </w:r>
    </w:p>
  </w:footnote>
  <w:footnote w:id="5">
    <w:p w:rsidR="003F1C60" w:rsidRPr="004F0140" w:rsidRDefault="003F1C60" w:rsidP="002F2295">
      <w:pPr>
        <w:pStyle w:val="a5"/>
        <w:jc w:val="both"/>
        <w:rPr>
          <w:rFonts w:ascii="Times New Roman" w:hAnsi="Times New Roman" w:cs="Times New Roman"/>
        </w:rPr>
      </w:pPr>
      <w:r>
        <w:rPr>
          <w:rStyle w:val="a7"/>
        </w:rPr>
        <w:footnoteRef/>
      </w:r>
      <w:r>
        <w:t xml:space="preserve"> </w:t>
      </w:r>
      <w:r>
        <w:rPr>
          <w:rFonts w:ascii="Times New Roman" w:hAnsi="Times New Roman" w:cs="Times New Roman"/>
        </w:rPr>
        <w:t>Там же.</w:t>
      </w:r>
      <w:r w:rsidRPr="004F0140">
        <w:rPr>
          <w:rFonts w:ascii="Times New Roman" w:hAnsi="Times New Roman" w:cs="Times New Roman"/>
        </w:rPr>
        <w:t xml:space="preserve"> Л. 7. </w:t>
      </w:r>
    </w:p>
  </w:footnote>
  <w:footnote w:id="6">
    <w:p w:rsidR="003F1C60" w:rsidRDefault="003F1C60" w:rsidP="002F2295">
      <w:pPr>
        <w:pStyle w:val="a5"/>
        <w:jc w:val="both"/>
      </w:pPr>
      <w:r>
        <w:rPr>
          <w:rStyle w:val="a7"/>
        </w:rPr>
        <w:footnoteRef/>
      </w:r>
      <w:r>
        <w:t xml:space="preserve"> </w:t>
      </w:r>
      <w:r w:rsidRPr="00DC187F">
        <w:rPr>
          <w:rFonts w:ascii="Times New Roman" w:hAnsi="Times New Roman" w:cs="Times New Roman"/>
        </w:rPr>
        <w:t>Протокол заседания Президиума Хакасской окружной коллегии защитников от 06.10.1928</w:t>
      </w:r>
      <w:r>
        <w:rPr>
          <w:rFonts w:ascii="Times New Roman" w:hAnsi="Times New Roman" w:cs="Times New Roman"/>
        </w:rPr>
        <w:t xml:space="preserve"> //НАРХ.Ф.Р-25.Оп. 2. Д.14. Л. 3</w:t>
      </w:r>
    </w:p>
  </w:footnote>
  <w:footnote w:id="7">
    <w:p w:rsidR="003F1C60" w:rsidRPr="00D207D1" w:rsidRDefault="003F1C60" w:rsidP="002F2295">
      <w:pPr>
        <w:pStyle w:val="a5"/>
        <w:jc w:val="both"/>
        <w:rPr>
          <w:rFonts w:ascii="Times New Roman" w:hAnsi="Times New Roman" w:cs="Times New Roman"/>
        </w:rPr>
      </w:pPr>
      <w:r>
        <w:rPr>
          <w:rStyle w:val="a7"/>
        </w:rPr>
        <w:footnoteRef/>
      </w:r>
      <w:r>
        <w:t xml:space="preserve"> </w:t>
      </w:r>
      <w:r w:rsidRPr="00D207D1">
        <w:rPr>
          <w:rFonts w:ascii="Times New Roman" w:hAnsi="Times New Roman" w:cs="Times New Roman"/>
        </w:rPr>
        <w:t xml:space="preserve">Доклад Хакасского окружного суда о работе с декабря 1927 г по 25.04.1929 </w:t>
      </w:r>
      <w:proofErr w:type="spellStart"/>
      <w:proofErr w:type="gramStart"/>
      <w:r w:rsidRPr="00D207D1">
        <w:rPr>
          <w:rFonts w:ascii="Times New Roman" w:hAnsi="Times New Roman" w:cs="Times New Roman"/>
        </w:rPr>
        <w:t>гг</w:t>
      </w:r>
      <w:proofErr w:type="spellEnd"/>
      <w:proofErr w:type="gramEnd"/>
      <w:r w:rsidRPr="00D207D1">
        <w:rPr>
          <w:rFonts w:ascii="Times New Roman" w:hAnsi="Times New Roman" w:cs="Times New Roman"/>
        </w:rPr>
        <w:t>// НАРХ. Ф.Р-25. Оп.1. Д.10. Л. 94</w:t>
      </w:r>
    </w:p>
  </w:footnote>
  <w:footnote w:id="8">
    <w:p w:rsidR="003F1C60" w:rsidRPr="00F16112" w:rsidRDefault="003F1C60" w:rsidP="002F2295">
      <w:pPr>
        <w:pStyle w:val="a5"/>
        <w:jc w:val="both"/>
        <w:rPr>
          <w:rFonts w:ascii="Times New Roman" w:hAnsi="Times New Roman" w:cs="Times New Roman"/>
        </w:rPr>
      </w:pPr>
      <w:r>
        <w:rPr>
          <w:rStyle w:val="a7"/>
        </w:rPr>
        <w:footnoteRef/>
      </w:r>
      <w:r>
        <w:t xml:space="preserve"> </w:t>
      </w:r>
      <w:r w:rsidRPr="00F0344E">
        <w:rPr>
          <w:rFonts w:ascii="Times New Roman" w:hAnsi="Times New Roman" w:cs="Times New Roman"/>
        </w:rPr>
        <w:t xml:space="preserve">Протокол общего </w:t>
      </w:r>
      <w:proofErr w:type="gramStart"/>
      <w:r w:rsidRPr="00F0344E">
        <w:rPr>
          <w:rFonts w:ascii="Times New Roman" w:hAnsi="Times New Roman" w:cs="Times New Roman"/>
        </w:rPr>
        <w:t xml:space="preserve">собрания членов коллегии защитников Хакасского </w:t>
      </w:r>
      <w:r>
        <w:rPr>
          <w:rFonts w:ascii="Times New Roman" w:hAnsi="Times New Roman" w:cs="Times New Roman"/>
        </w:rPr>
        <w:t>округа</w:t>
      </w:r>
      <w:proofErr w:type="gramEnd"/>
      <w:r>
        <w:rPr>
          <w:rFonts w:ascii="Times New Roman" w:hAnsi="Times New Roman" w:cs="Times New Roman"/>
        </w:rPr>
        <w:t xml:space="preserve"> от 01.10.1929//НАРХ.Ф.</w:t>
      </w:r>
      <w:r w:rsidRPr="00F0344E">
        <w:rPr>
          <w:rFonts w:ascii="Times New Roman" w:hAnsi="Times New Roman" w:cs="Times New Roman"/>
        </w:rPr>
        <w:t>Р-25.Оп. 2. Д.14. Л. 5.</w:t>
      </w:r>
    </w:p>
  </w:footnote>
  <w:footnote w:id="9">
    <w:p w:rsidR="003F1C60" w:rsidRPr="00F0344E" w:rsidRDefault="003F1C60" w:rsidP="002F2295">
      <w:pPr>
        <w:pStyle w:val="a5"/>
        <w:jc w:val="both"/>
        <w:rPr>
          <w:rFonts w:ascii="Times New Roman" w:hAnsi="Times New Roman" w:cs="Times New Roman"/>
        </w:rPr>
      </w:pPr>
      <w:r w:rsidRPr="00F0344E">
        <w:rPr>
          <w:rStyle w:val="a7"/>
          <w:rFonts w:ascii="Times New Roman" w:hAnsi="Times New Roman" w:cs="Times New Roman"/>
        </w:rPr>
        <w:footnoteRef/>
      </w:r>
      <w:r w:rsidRPr="00F0344E">
        <w:rPr>
          <w:rFonts w:ascii="Times New Roman" w:hAnsi="Times New Roman" w:cs="Times New Roman"/>
        </w:rPr>
        <w:t xml:space="preserve"> Протокол общего собрания членов Хакасского колле</w:t>
      </w:r>
      <w:r>
        <w:rPr>
          <w:rFonts w:ascii="Times New Roman" w:hAnsi="Times New Roman" w:cs="Times New Roman"/>
        </w:rPr>
        <w:t>ктива защитников от 03.04.1933// НАРХ.</w:t>
      </w:r>
      <w:r w:rsidRPr="00F0344E">
        <w:rPr>
          <w:rFonts w:ascii="Times New Roman" w:hAnsi="Times New Roman" w:cs="Times New Roman"/>
        </w:rPr>
        <w:t xml:space="preserve">Ф. </w:t>
      </w:r>
      <w:proofErr w:type="gramStart"/>
      <w:r w:rsidRPr="00F0344E">
        <w:rPr>
          <w:rFonts w:ascii="Times New Roman" w:hAnsi="Times New Roman" w:cs="Times New Roman"/>
        </w:rPr>
        <w:t>Р</w:t>
      </w:r>
      <w:proofErr w:type="gramEnd"/>
      <w:r w:rsidRPr="00F0344E">
        <w:rPr>
          <w:rFonts w:ascii="Times New Roman" w:hAnsi="Times New Roman" w:cs="Times New Roman"/>
        </w:rPr>
        <w:t>- 49. Оп. 1. Д.7. Л. 1-3.</w:t>
      </w:r>
    </w:p>
  </w:footnote>
  <w:footnote w:id="10">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Хакасского</w:t>
      </w:r>
      <w:r>
        <w:rPr>
          <w:rFonts w:ascii="Times New Roman" w:hAnsi="Times New Roman" w:cs="Times New Roman"/>
        </w:rPr>
        <w:t xml:space="preserve"> коллектива защитников от 16-17.10. 1933// НАРХ. Ф. Р-</w:t>
      </w:r>
      <w:r w:rsidRPr="00F0344E">
        <w:rPr>
          <w:rFonts w:ascii="Times New Roman" w:hAnsi="Times New Roman" w:cs="Times New Roman"/>
        </w:rPr>
        <w:t xml:space="preserve">49. </w:t>
      </w:r>
      <w:r>
        <w:rPr>
          <w:rFonts w:ascii="Times New Roman" w:hAnsi="Times New Roman" w:cs="Times New Roman"/>
        </w:rPr>
        <w:t>Оп. 1. Д.7. Л. 7.</w:t>
      </w:r>
    </w:p>
  </w:footnote>
  <w:footnote w:id="11">
    <w:p w:rsidR="003F1C60" w:rsidRPr="003E600F" w:rsidRDefault="003F1C60" w:rsidP="002F2295">
      <w:pPr>
        <w:pStyle w:val="a5"/>
        <w:jc w:val="both"/>
        <w:rPr>
          <w:rFonts w:ascii="Times New Roman" w:hAnsi="Times New Roman" w:cs="Times New Roman"/>
        </w:rPr>
      </w:pPr>
      <w:r>
        <w:rPr>
          <w:rStyle w:val="a7"/>
        </w:rPr>
        <w:footnoteRef/>
      </w:r>
      <w:r>
        <w:t xml:space="preserve"> </w:t>
      </w:r>
      <w:r w:rsidRPr="00F0344E">
        <w:rPr>
          <w:rFonts w:ascii="Times New Roman" w:hAnsi="Times New Roman" w:cs="Times New Roman"/>
        </w:rPr>
        <w:t>Протокол общего собрания членов Хакасского коллек</w:t>
      </w:r>
      <w:r>
        <w:rPr>
          <w:rFonts w:ascii="Times New Roman" w:hAnsi="Times New Roman" w:cs="Times New Roman"/>
        </w:rPr>
        <w:t xml:space="preserve">тива защитников от 03.04.1933// НАРХ. Ф. </w:t>
      </w:r>
      <w:proofErr w:type="gramStart"/>
      <w:r>
        <w:rPr>
          <w:rFonts w:ascii="Times New Roman" w:hAnsi="Times New Roman" w:cs="Times New Roman"/>
        </w:rPr>
        <w:t>Р</w:t>
      </w:r>
      <w:proofErr w:type="gramEnd"/>
      <w:r>
        <w:rPr>
          <w:rFonts w:ascii="Times New Roman" w:hAnsi="Times New Roman" w:cs="Times New Roman"/>
        </w:rPr>
        <w:t>- 49. Оп. 1. Д.7. Л. 2</w:t>
      </w:r>
      <w:r w:rsidRPr="00F0344E">
        <w:rPr>
          <w:rFonts w:ascii="Times New Roman" w:hAnsi="Times New Roman" w:cs="Times New Roman"/>
        </w:rPr>
        <w:t>.</w:t>
      </w:r>
    </w:p>
  </w:footnote>
  <w:footnote w:id="12">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Хакасского</w:t>
      </w:r>
      <w:r>
        <w:rPr>
          <w:rFonts w:ascii="Times New Roman" w:hAnsi="Times New Roman" w:cs="Times New Roman"/>
        </w:rPr>
        <w:t xml:space="preserve"> коллектива защитников от 16-17.10. 1933// НАРХ. </w:t>
      </w:r>
      <w:r w:rsidRPr="00F0344E">
        <w:rPr>
          <w:rFonts w:ascii="Times New Roman" w:hAnsi="Times New Roman" w:cs="Times New Roman"/>
        </w:rPr>
        <w:t xml:space="preserve">Ф. </w:t>
      </w:r>
      <w:proofErr w:type="gramStart"/>
      <w:r w:rsidRPr="00F0344E">
        <w:rPr>
          <w:rFonts w:ascii="Times New Roman" w:hAnsi="Times New Roman" w:cs="Times New Roman"/>
        </w:rPr>
        <w:t>Р</w:t>
      </w:r>
      <w:proofErr w:type="gramEnd"/>
      <w:r w:rsidRPr="00F0344E">
        <w:rPr>
          <w:rFonts w:ascii="Times New Roman" w:hAnsi="Times New Roman" w:cs="Times New Roman"/>
        </w:rPr>
        <w:t xml:space="preserve">- 49. </w:t>
      </w:r>
      <w:r>
        <w:rPr>
          <w:rFonts w:ascii="Times New Roman" w:hAnsi="Times New Roman" w:cs="Times New Roman"/>
        </w:rPr>
        <w:t>Оп. 1. Д.7. Л. 6.</w:t>
      </w:r>
    </w:p>
  </w:footnote>
  <w:footnote w:id="13">
    <w:p w:rsidR="003F1C60" w:rsidRPr="002A5FBC" w:rsidRDefault="003F1C60" w:rsidP="002F2295">
      <w:pPr>
        <w:pStyle w:val="a5"/>
        <w:jc w:val="both"/>
        <w:rPr>
          <w:rFonts w:ascii="Times New Roman" w:hAnsi="Times New Roman" w:cs="Times New Roman"/>
        </w:rPr>
      </w:pPr>
      <w:r>
        <w:rPr>
          <w:rStyle w:val="a7"/>
        </w:rPr>
        <w:footnoteRef/>
      </w:r>
      <w:r>
        <w:t xml:space="preserve"> </w:t>
      </w:r>
      <w:r w:rsidRPr="002A5FBC">
        <w:rPr>
          <w:rFonts w:ascii="Times New Roman" w:hAnsi="Times New Roman" w:cs="Times New Roman"/>
        </w:rPr>
        <w:t>Там же. Л. 8</w:t>
      </w:r>
      <w:r>
        <w:rPr>
          <w:rFonts w:ascii="Times New Roman" w:hAnsi="Times New Roman" w:cs="Times New Roman"/>
        </w:rPr>
        <w:t>.</w:t>
      </w:r>
    </w:p>
  </w:footnote>
  <w:footnote w:id="14">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Хакасского</w:t>
      </w:r>
      <w:r>
        <w:rPr>
          <w:rFonts w:ascii="Times New Roman" w:hAnsi="Times New Roman" w:cs="Times New Roman"/>
        </w:rPr>
        <w:t xml:space="preserve"> коллектива защитников от 16-17.10. 1933// 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sidRPr="00F0344E">
        <w:rPr>
          <w:rFonts w:ascii="Times New Roman" w:hAnsi="Times New Roman" w:cs="Times New Roman"/>
        </w:rPr>
        <w:t xml:space="preserve">- 49. </w:t>
      </w:r>
      <w:r>
        <w:rPr>
          <w:rFonts w:ascii="Times New Roman" w:hAnsi="Times New Roman" w:cs="Times New Roman"/>
        </w:rPr>
        <w:t>Оп. 1. Д.7. Л. 7.</w:t>
      </w:r>
    </w:p>
  </w:footnote>
  <w:footnote w:id="15">
    <w:p w:rsidR="003F1C60" w:rsidRDefault="003F1C60" w:rsidP="002F2295">
      <w:pPr>
        <w:pStyle w:val="a5"/>
      </w:pPr>
      <w:r>
        <w:rPr>
          <w:rStyle w:val="a7"/>
        </w:rPr>
        <w:footnoteRef/>
      </w:r>
      <w:r>
        <w:t xml:space="preserve"> </w:t>
      </w:r>
      <w:r w:rsidRPr="00C9713F">
        <w:rPr>
          <w:rFonts w:ascii="Times New Roman" w:hAnsi="Times New Roman" w:cs="Times New Roman"/>
        </w:rPr>
        <w:t>Протокол заседания президиума Облсуда и камерного совещания прокуратуры от 07.01.</w:t>
      </w:r>
      <w:r>
        <w:rPr>
          <w:rFonts w:ascii="Times New Roman" w:hAnsi="Times New Roman" w:cs="Times New Roman"/>
        </w:rPr>
        <w:t xml:space="preserve">1934 </w:t>
      </w:r>
      <w:r w:rsidRPr="00C9713F">
        <w:rPr>
          <w:rFonts w:ascii="Times New Roman" w:hAnsi="Times New Roman" w:cs="Times New Roman"/>
        </w:rPr>
        <w:t>//НАРХ.Ф. Р-49.О.1.Д.10. Л.3.</w:t>
      </w:r>
    </w:p>
  </w:footnote>
  <w:footnote w:id="16">
    <w:p w:rsidR="003F1C60" w:rsidRDefault="003F1C60" w:rsidP="002F2295">
      <w:pPr>
        <w:pStyle w:val="a5"/>
        <w:jc w:val="both"/>
      </w:pPr>
      <w:r>
        <w:rPr>
          <w:rStyle w:val="a7"/>
        </w:rPr>
        <w:footnoteRef/>
      </w:r>
      <w:r>
        <w:t xml:space="preserve"> </w:t>
      </w:r>
      <w:r w:rsidRPr="004F0140">
        <w:rPr>
          <w:rFonts w:ascii="Times New Roman" w:hAnsi="Times New Roman" w:cs="Times New Roman"/>
        </w:rPr>
        <w:t>Доклад о работе Хакасского Окружного суда и Народных судов Хакасского округа съезду работников юстиции, объединенному с работниками Прокуратуры, следствия и органов дознания от 21-25.10.1928 г// НАРХ. Ф.Р-25. Оп.1. Д.10. Л. 7.</w:t>
      </w:r>
    </w:p>
  </w:footnote>
  <w:footnote w:id="17">
    <w:p w:rsidR="003F1C60" w:rsidRDefault="003F1C60" w:rsidP="002F2295">
      <w:pPr>
        <w:pStyle w:val="a5"/>
        <w:jc w:val="both"/>
      </w:pPr>
      <w:r>
        <w:rPr>
          <w:rStyle w:val="a7"/>
        </w:rPr>
        <w:footnoteRef/>
      </w:r>
      <w:r>
        <w:t xml:space="preserve"> </w:t>
      </w:r>
      <w:r>
        <w:rPr>
          <w:rFonts w:ascii="Times New Roman" w:hAnsi="Times New Roman" w:cs="Times New Roman"/>
        </w:rPr>
        <w:t xml:space="preserve"> Там же.</w:t>
      </w:r>
      <w:r w:rsidRPr="004F0140">
        <w:rPr>
          <w:rFonts w:ascii="Times New Roman" w:hAnsi="Times New Roman" w:cs="Times New Roman"/>
        </w:rPr>
        <w:t xml:space="preserve"> Л. 7.</w:t>
      </w:r>
    </w:p>
  </w:footnote>
  <w:footnote w:id="18">
    <w:p w:rsidR="003F1C60" w:rsidRDefault="003F1C60" w:rsidP="002F2295">
      <w:pPr>
        <w:pStyle w:val="a5"/>
        <w:jc w:val="both"/>
      </w:pPr>
      <w:r>
        <w:rPr>
          <w:rStyle w:val="a7"/>
        </w:rPr>
        <w:footnoteRef/>
      </w:r>
      <w:r>
        <w:t xml:space="preserve"> </w:t>
      </w:r>
      <w:r w:rsidRPr="00F0344E">
        <w:rPr>
          <w:rFonts w:ascii="Times New Roman" w:hAnsi="Times New Roman" w:cs="Times New Roman"/>
        </w:rPr>
        <w:t xml:space="preserve">Протокол общего собрания членов Хакасского коллектива защитников от 03.04.1933 </w:t>
      </w:r>
      <w:r>
        <w:rPr>
          <w:rFonts w:ascii="Times New Roman" w:hAnsi="Times New Roman" w:cs="Times New Roman"/>
        </w:rPr>
        <w:t xml:space="preserve">// НАРХ. </w:t>
      </w:r>
      <w:r w:rsidRPr="00F0344E">
        <w:rPr>
          <w:rFonts w:ascii="Times New Roman" w:hAnsi="Times New Roman" w:cs="Times New Roman"/>
        </w:rPr>
        <w:t xml:space="preserve">Ф. </w:t>
      </w:r>
      <w:proofErr w:type="gramStart"/>
      <w:r w:rsidRPr="00F0344E">
        <w:rPr>
          <w:rFonts w:ascii="Times New Roman" w:hAnsi="Times New Roman" w:cs="Times New Roman"/>
        </w:rPr>
        <w:t>Р</w:t>
      </w:r>
      <w:proofErr w:type="gramEnd"/>
      <w:r w:rsidRPr="00F0344E">
        <w:rPr>
          <w:rFonts w:ascii="Times New Roman" w:hAnsi="Times New Roman" w:cs="Times New Roman"/>
        </w:rPr>
        <w:t xml:space="preserve">- 49. </w:t>
      </w:r>
      <w:r>
        <w:rPr>
          <w:rFonts w:ascii="Times New Roman" w:hAnsi="Times New Roman" w:cs="Times New Roman"/>
        </w:rPr>
        <w:t>Оп. 1. Д.7. Л. 2.</w:t>
      </w:r>
    </w:p>
  </w:footnote>
  <w:footnote w:id="19">
    <w:p w:rsidR="003F1C60" w:rsidRDefault="003F1C60" w:rsidP="002F2295">
      <w:pPr>
        <w:pStyle w:val="a5"/>
        <w:jc w:val="both"/>
      </w:pPr>
      <w:r>
        <w:rPr>
          <w:rStyle w:val="a7"/>
        </w:rPr>
        <w:footnoteRef/>
      </w:r>
      <w:r>
        <w:t xml:space="preserve"> </w:t>
      </w:r>
      <w:r w:rsidRPr="00F0344E">
        <w:rPr>
          <w:rFonts w:ascii="Times New Roman" w:hAnsi="Times New Roman" w:cs="Times New Roman"/>
        </w:rPr>
        <w:t xml:space="preserve">Протокол общего </w:t>
      </w:r>
      <w:proofErr w:type="gramStart"/>
      <w:r w:rsidRPr="00F0344E">
        <w:rPr>
          <w:rFonts w:ascii="Times New Roman" w:hAnsi="Times New Roman" w:cs="Times New Roman"/>
        </w:rPr>
        <w:t>собрания членов коллегии защитников Хакасского округа</w:t>
      </w:r>
      <w:proofErr w:type="gramEnd"/>
      <w:r w:rsidRPr="00F0344E">
        <w:rPr>
          <w:rFonts w:ascii="Times New Roman" w:hAnsi="Times New Roman" w:cs="Times New Roman"/>
        </w:rPr>
        <w:t xml:space="preserve"> от 01.10.1929</w:t>
      </w:r>
      <w:r>
        <w:rPr>
          <w:rFonts w:ascii="Times New Roman" w:hAnsi="Times New Roman" w:cs="Times New Roman"/>
        </w:rPr>
        <w:t xml:space="preserve">/ / НАРХ. </w:t>
      </w:r>
      <w:r w:rsidRPr="00F0344E">
        <w:rPr>
          <w:rFonts w:ascii="Times New Roman" w:hAnsi="Times New Roman" w:cs="Times New Roman"/>
        </w:rPr>
        <w:t>Ф. Р-25.Оп. 2. Д.14. Л. 5.</w:t>
      </w:r>
    </w:p>
  </w:footnote>
  <w:footnote w:id="20">
    <w:p w:rsidR="003F1C60" w:rsidRDefault="003F1C60" w:rsidP="002F2295">
      <w:pPr>
        <w:pStyle w:val="a5"/>
      </w:pPr>
      <w:r>
        <w:rPr>
          <w:rStyle w:val="a7"/>
        </w:rPr>
        <w:footnoteRef/>
      </w:r>
      <w:r>
        <w:t xml:space="preserve"> </w:t>
      </w:r>
      <w:r w:rsidRPr="00C9713F">
        <w:rPr>
          <w:rFonts w:ascii="Times New Roman" w:hAnsi="Times New Roman" w:cs="Times New Roman"/>
        </w:rPr>
        <w:t>Протокол заседания президиума Облсуда и камерного совещания прокуратуры от 07.01.</w:t>
      </w:r>
      <w:r>
        <w:rPr>
          <w:rFonts w:ascii="Times New Roman" w:hAnsi="Times New Roman" w:cs="Times New Roman"/>
        </w:rPr>
        <w:t xml:space="preserve">1934 </w:t>
      </w:r>
      <w:r w:rsidRPr="00C9713F">
        <w:rPr>
          <w:rFonts w:ascii="Times New Roman" w:hAnsi="Times New Roman" w:cs="Times New Roman"/>
        </w:rPr>
        <w:t>//НАРХ.Ф. Р-49.О.1.Д.10. Л.3.</w:t>
      </w:r>
    </w:p>
  </w:footnote>
  <w:footnote w:id="21">
    <w:p w:rsidR="003F1C60" w:rsidRDefault="003F1C60" w:rsidP="002F2295">
      <w:pPr>
        <w:pStyle w:val="a5"/>
        <w:jc w:val="both"/>
      </w:pPr>
      <w:r>
        <w:rPr>
          <w:rStyle w:val="a7"/>
        </w:rPr>
        <w:footnoteRef/>
      </w:r>
      <w:r>
        <w:t xml:space="preserve"> </w:t>
      </w:r>
      <w:r w:rsidRPr="00C9713F">
        <w:rPr>
          <w:rFonts w:ascii="Times New Roman" w:hAnsi="Times New Roman" w:cs="Times New Roman"/>
        </w:rPr>
        <w:t>Протокол заседания президиума</w:t>
      </w:r>
      <w:r>
        <w:rPr>
          <w:rFonts w:ascii="Times New Roman" w:hAnsi="Times New Roman" w:cs="Times New Roman"/>
        </w:rPr>
        <w:t xml:space="preserve"> Хакасского </w:t>
      </w:r>
      <w:r w:rsidRPr="00C9713F">
        <w:rPr>
          <w:rFonts w:ascii="Times New Roman" w:hAnsi="Times New Roman" w:cs="Times New Roman"/>
        </w:rPr>
        <w:t xml:space="preserve"> Обл</w:t>
      </w:r>
      <w:r>
        <w:rPr>
          <w:rFonts w:ascii="Times New Roman" w:hAnsi="Times New Roman" w:cs="Times New Roman"/>
        </w:rPr>
        <w:t xml:space="preserve">астного </w:t>
      </w:r>
      <w:r w:rsidRPr="00C9713F">
        <w:rPr>
          <w:rFonts w:ascii="Times New Roman" w:hAnsi="Times New Roman" w:cs="Times New Roman"/>
        </w:rPr>
        <w:t xml:space="preserve">суда </w:t>
      </w:r>
      <w:r>
        <w:rPr>
          <w:rFonts w:ascii="Times New Roman" w:hAnsi="Times New Roman" w:cs="Times New Roman"/>
        </w:rPr>
        <w:t>от 13.05</w:t>
      </w:r>
      <w:r w:rsidRPr="00C9713F">
        <w:rPr>
          <w:rFonts w:ascii="Times New Roman" w:hAnsi="Times New Roman" w:cs="Times New Roman"/>
        </w:rPr>
        <w:t>.</w:t>
      </w:r>
      <w:r>
        <w:rPr>
          <w:rFonts w:ascii="Times New Roman" w:hAnsi="Times New Roman" w:cs="Times New Roman"/>
        </w:rPr>
        <w:t>1934</w:t>
      </w:r>
      <w:r w:rsidRPr="00C9713F">
        <w:rPr>
          <w:rFonts w:ascii="Times New Roman" w:hAnsi="Times New Roman" w:cs="Times New Roman"/>
        </w:rPr>
        <w:t>//НАРХ.Ф. Р-49.О.1.Д.10. Л.</w:t>
      </w:r>
      <w:r>
        <w:rPr>
          <w:rFonts w:ascii="Times New Roman" w:hAnsi="Times New Roman" w:cs="Times New Roman"/>
        </w:rPr>
        <w:t>1</w:t>
      </w:r>
      <w:r w:rsidRPr="00C9713F">
        <w:rPr>
          <w:rFonts w:ascii="Times New Roman" w:hAnsi="Times New Roman" w:cs="Times New Roman"/>
        </w:rPr>
        <w:t>3</w:t>
      </w:r>
    </w:p>
  </w:footnote>
  <w:footnote w:id="22">
    <w:p w:rsidR="003F1C60" w:rsidRPr="00552675" w:rsidRDefault="003F1C60" w:rsidP="002F2295">
      <w:pPr>
        <w:pStyle w:val="a5"/>
        <w:jc w:val="both"/>
        <w:rPr>
          <w:rFonts w:ascii="Times New Roman" w:hAnsi="Times New Roman" w:cs="Times New Roman"/>
        </w:rPr>
      </w:pPr>
      <w:r>
        <w:rPr>
          <w:rStyle w:val="a7"/>
        </w:rPr>
        <w:footnoteRef/>
      </w:r>
      <w:r>
        <w:t xml:space="preserve"> </w:t>
      </w:r>
      <w:r w:rsidRPr="00552675">
        <w:rPr>
          <w:rFonts w:ascii="Times New Roman" w:hAnsi="Times New Roman" w:cs="Times New Roman"/>
        </w:rPr>
        <w:t>Доклад Хакасского окружного суда с декабря 1927 г по 25/</w:t>
      </w:r>
      <w:r w:rsidRPr="00552675">
        <w:rPr>
          <w:rFonts w:ascii="Times New Roman" w:hAnsi="Times New Roman" w:cs="Times New Roman"/>
          <w:lang w:val="en-US"/>
        </w:rPr>
        <w:t>IV</w:t>
      </w:r>
      <w:r w:rsidRPr="00552675">
        <w:rPr>
          <w:rFonts w:ascii="Times New Roman" w:hAnsi="Times New Roman" w:cs="Times New Roman"/>
        </w:rPr>
        <w:t>-1929 г//НАРХ</w:t>
      </w:r>
      <w:proofErr w:type="gramStart"/>
      <w:r w:rsidRPr="00552675">
        <w:rPr>
          <w:rFonts w:ascii="Times New Roman" w:hAnsi="Times New Roman" w:cs="Times New Roman"/>
        </w:rPr>
        <w:t xml:space="preserve"> .</w:t>
      </w:r>
      <w:proofErr w:type="gramEnd"/>
      <w:r w:rsidRPr="00552675">
        <w:rPr>
          <w:rFonts w:ascii="Times New Roman" w:hAnsi="Times New Roman" w:cs="Times New Roman"/>
        </w:rPr>
        <w:t xml:space="preserve"> Ф.Р-25.Оп.1. Д.8 Л. 94.</w:t>
      </w:r>
    </w:p>
  </w:footnote>
  <w:footnote w:id="23">
    <w:p w:rsidR="003F1C60" w:rsidRPr="002B41DA" w:rsidRDefault="003F1C60" w:rsidP="002F2295">
      <w:pPr>
        <w:pStyle w:val="a5"/>
        <w:jc w:val="both"/>
        <w:rPr>
          <w:rFonts w:ascii="Times New Roman" w:hAnsi="Times New Roman" w:cs="Times New Roman"/>
        </w:rPr>
      </w:pPr>
      <w:r>
        <w:rPr>
          <w:rStyle w:val="a7"/>
        </w:rPr>
        <w:footnoteRef/>
      </w:r>
      <w:r>
        <w:t xml:space="preserve"> </w:t>
      </w:r>
      <w:r w:rsidRPr="002B41DA">
        <w:rPr>
          <w:rFonts w:ascii="Times New Roman" w:hAnsi="Times New Roman" w:cs="Times New Roman"/>
        </w:rPr>
        <w:t>Доклад о работе Хакасского окружного суда и народных судов Хакасского округа съезду работников юстиции, объединенному с работниками Прокуратуры, следствия и органов дознания от 21-25.10.1928 г //НАРХ.Ф.Р-25. Оп.1. Д. 8. Л.8.</w:t>
      </w:r>
    </w:p>
  </w:footnote>
  <w:footnote w:id="24">
    <w:p w:rsidR="003F1C60" w:rsidRPr="005B1148" w:rsidRDefault="003F1C60" w:rsidP="002F2295">
      <w:pPr>
        <w:pStyle w:val="a5"/>
        <w:jc w:val="both"/>
        <w:rPr>
          <w:rFonts w:ascii="Times New Roman" w:hAnsi="Times New Roman" w:cs="Times New Roman"/>
        </w:rPr>
      </w:pPr>
      <w:r>
        <w:rPr>
          <w:rStyle w:val="a7"/>
        </w:rPr>
        <w:footnoteRef/>
      </w:r>
      <w:r>
        <w:t xml:space="preserve"> </w:t>
      </w:r>
      <w:r>
        <w:rPr>
          <w:rFonts w:ascii="Times New Roman" w:hAnsi="Times New Roman" w:cs="Times New Roman"/>
        </w:rPr>
        <w:t xml:space="preserve"> Там же </w:t>
      </w:r>
      <w:r w:rsidRPr="005B1148">
        <w:rPr>
          <w:rFonts w:ascii="Times New Roman" w:hAnsi="Times New Roman" w:cs="Times New Roman"/>
        </w:rPr>
        <w:t>Л.94.</w:t>
      </w:r>
    </w:p>
  </w:footnote>
  <w:footnote w:id="25">
    <w:p w:rsidR="003F1C60" w:rsidRDefault="003F1C60" w:rsidP="002F2295">
      <w:pPr>
        <w:pStyle w:val="a5"/>
        <w:jc w:val="both"/>
      </w:pPr>
      <w:r>
        <w:rPr>
          <w:rStyle w:val="a7"/>
        </w:rPr>
        <w:footnoteRef/>
      </w:r>
      <w:r>
        <w:t xml:space="preserve"> </w:t>
      </w:r>
      <w:r w:rsidRPr="007D03EA">
        <w:rPr>
          <w:rFonts w:ascii="Times New Roman" w:hAnsi="Times New Roman" w:cs="Times New Roman"/>
        </w:rPr>
        <w:t>Камалова Г. Т. Становление и развитие адвокатуры на Урале (1922-1929 гг.) // Известия Алтайского государственного университета. 2008. № 4/5. С. 92</w:t>
      </w:r>
      <w:r>
        <w:t>.</w:t>
      </w:r>
    </w:p>
  </w:footnote>
  <w:footnote w:id="26">
    <w:p w:rsidR="003F1C60" w:rsidRDefault="003F1C60" w:rsidP="002F2295">
      <w:pPr>
        <w:pStyle w:val="a5"/>
        <w:jc w:val="both"/>
      </w:pPr>
      <w:r>
        <w:rPr>
          <w:rStyle w:val="a7"/>
        </w:rPr>
        <w:footnoteRef/>
      </w:r>
      <w:r>
        <w:t xml:space="preserve"> </w:t>
      </w:r>
      <w:r>
        <w:rPr>
          <w:rFonts w:ascii="Times New Roman" w:hAnsi="Times New Roman" w:cs="Times New Roman"/>
        </w:rPr>
        <w:t xml:space="preserve">Устав коллектива членов коллегии защитников при Хакасском окружном суде//НАРХ. </w:t>
      </w:r>
      <w:r w:rsidRPr="00F0344E">
        <w:rPr>
          <w:rFonts w:ascii="Times New Roman" w:hAnsi="Times New Roman" w:cs="Times New Roman"/>
        </w:rPr>
        <w:t xml:space="preserve">Ф. Р-25.Оп. 2. Д.14. Л. </w:t>
      </w:r>
      <w:r>
        <w:rPr>
          <w:rFonts w:ascii="Times New Roman" w:hAnsi="Times New Roman" w:cs="Times New Roman"/>
        </w:rPr>
        <w:t>6</w:t>
      </w:r>
      <w:r w:rsidRPr="00F0344E">
        <w:rPr>
          <w:rFonts w:ascii="Times New Roman" w:hAnsi="Times New Roman" w:cs="Times New Roman"/>
        </w:rPr>
        <w:t>.</w:t>
      </w:r>
    </w:p>
  </w:footnote>
  <w:footnote w:id="27">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Хакасского коллектив</w:t>
      </w:r>
      <w:r>
        <w:rPr>
          <w:rFonts w:ascii="Times New Roman" w:hAnsi="Times New Roman" w:cs="Times New Roman"/>
        </w:rPr>
        <w:t>а защитников от 03.04.1933//НАРХ.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sidRPr="00F0344E">
        <w:rPr>
          <w:rFonts w:ascii="Times New Roman" w:hAnsi="Times New Roman" w:cs="Times New Roman"/>
        </w:rPr>
        <w:t xml:space="preserve">- 49. </w:t>
      </w:r>
      <w:r>
        <w:rPr>
          <w:rFonts w:ascii="Times New Roman" w:hAnsi="Times New Roman" w:cs="Times New Roman"/>
        </w:rPr>
        <w:t>Оп. 1. Д.7. Л. 1.</w:t>
      </w:r>
    </w:p>
  </w:footnote>
  <w:footnote w:id="28">
    <w:p w:rsidR="003F1C60" w:rsidRPr="00D02969" w:rsidRDefault="003F1C60" w:rsidP="002F2295">
      <w:pPr>
        <w:pStyle w:val="ConsPlusNormal"/>
        <w:ind w:firstLine="540"/>
        <w:jc w:val="both"/>
      </w:pPr>
      <w:r>
        <w:rPr>
          <w:rStyle w:val="a7"/>
        </w:rPr>
        <w:footnoteRef/>
      </w:r>
      <w:r>
        <w:t xml:space="preserve"> </w:t>
      </w:r>
      <w:r w:rsidRPr="00557118">
        <w:rPr>
          <w:sz w:val="20"/>
          <w:szCs w:val="20"/>
        </w:rPr>
        <w:t xml:space="preserve">Членом коллегии защитников может быть всякий гражданин, пользующийся на основании </w:t>
      </w:r>
      <w:hyperlink r:id="rId1" w:history="1">
        <w:r w:rsidRPr="00557118">
          <w:rPr>
            <w:color w:val="0000FF"/>
            <w:sz w:val="20"/>
            <w:szCs w:val="20"/>
          </w:rPr>
          <w:t>Конституции</w:t>
        </w:r>
      </w:hyperlink>
      <w:r w:rsidRPr="00557118">
        <w:rPr>
          <w:sz w:val="20"/>
          <w:szCs w:val="20"/>
        </w:rPr>
        <w:t xml:space="preserve"> Р.С.Ф.С.Р. избирательными правами, если он имеет не </w:t>
      </w:r>
      <w:proofErr w:type="gramStart"/>
      <w:r w:rsidRPr="00557118">
        <w:rPr>
          <w:sz w:val="20"/>
          <w:szCs w:val="20"/>
        </w:rPr>
        <w:t>менее двухлетнего</w:t>
      </w:r>
      <w:proofErr w:type="gramEnd"/>
      <w:r w:rsidRPr="00557118">
        <w:rPr>
          <w:sz w:val="20"/>
          <w:szCs w:val="20"/>
        </w:rPr>
        <w:t xml:space="preserve"> стажа работы в органах советской юстиции на должностях не ниже следователя или выдержит соответствующее испытание в комиссии при губернском суде.</w:t>
      </w:r>
      <w:r>
        <w:rPr>
          <w:sz w:val="20"/>
          <w:szCs w:val="20"/>
        </w:rPr>
        <w:t xml:space="preserve"> </w:t>
      </w:r>
      <w:r w:rsidRPr="00557118">
        <w:rPr>
          <w:sz w:val="20"/>
          <w:szCs w:val="20"/>
        </w:rPr>
        <w:t>Лица, исключенные из общественных организаций за порочащие проступки и поведение, не могут быть принимаемы в коллегию защитников в течение трех лет со дня исключения, если они до истечения этого срока не были реабилитированы, а осужденные за преступления - до полного погашения судимости.</w:t>
      </w:r>
      <w:r>
        <w:rPr>
          <w:sz w:val="20"/>
          <w:szCs w:val="20"/>
        </w:rPr>
        <w:t xml:space="preserve"> Положение ВЦИК от 19.11.1926 «Об утверждении Положения о Судоустройстве в Р.С.Ф.С.Р.</w:t>
      </w:r>
      <w:r w:rsidRPr="004D3BE3">
        <w:t xml:space="preserve"> </w:t>
      </w:r>
      <w:r w:rsidRPr="00D02969">
        <w:rPr>
          <w:sz w:val="20"/>
          <w:szCs w:val="20"/>
        </w:rPr>
        <w:t>[Электронный ресурс]</w:t>
      </w:r>
      <w:r>
        <w:rPr>
          <w:sz w:val="20"/>
          <w:szCs w:val="20"/>
        </w:rPr>
        <w:t xml:space="preserve"> // </w:t>
      </w:r>
      <w:proofErr w:type="spellStart"/>
      <w:r>
        <w:rPr>
          <w:sz w:val="20"/>
          <w:szCs w:val="20"/>
        </w:rPr>
        <w:t>КонсультантПлюс</w:t>
      </w:r>
      <w:proofErr w:type="spellEnd"/>
      <w:r>
        <w:rPr>
          <w:sz w:val="20"/>
          <w:szCs w:val="20"/>
        </w:rPr>
        <w:t xml:space="preserve"> [сайт]. </w:t>
      </w:r>
      <w:r>
        <w:rPr>
          <w:sz w:val="20"/>
          <w:szCs w:val="20"/>
          <w:lang w:val="en-US"/>
        </w:rPr>
        <w:t>URL</w:t>
      </w:r>
      <w:r w:rsidRPr="00D02969">
        <w:rPr>
          <w:sz w:val="20"/>
          <w:szCs w:val="20"/>
          <w:lang w:val="en-US"/>
        </w:rPr>
        <w:t xml:space="preserve">: </w:t>
      </w:r>
      <w:r>
        <w:fldChar w:fldCharType="begin"/>
      </w:r>
      <w:r w:rsidRPr="003F1C60">
        <w:rPr>
          <w:lang w:val="en-US"/>
        </w:rPr>
        <w:instrText>HYPERLINK "http://www.consultant.ru/cons/cgi/online.cgi?req=doc&amp;base=ESU&amp;n=7686" \l "M0mQ3LTqGRDNyQFz.- (</w:instrText>
      </w:r>
      <w:r>
        <w:instrText>дата</w:instrText>
      </w:r>
      <w:r w:rsidRPr="003F1C60">
        <w:rPr>
          <w:lang w:val="en-US"/>
        </w:rPr>
        <w:instrText>"</w:instrText>
      </w:r>
      <w:r>
        <w:fldChar w:fldCharType="separate"/>
      </w:r>
      <w:r w:rsidRPr="00A46EC4">
        <w:rPr>
          <w:rStyle w:val="a4"/>
          <w:sz w:val="20"/>
          <w:szCs w:val="20"/>
          <w:lang w:val="en-US"/>
        </w:rPr>
        <w:t>http</w:t>
      </w:r>
      <w:r w:rsidRPr="00D02969">
        <w:rPr>
          <w:rStyle w:val="a4"/>
          <w:sz w:val="20"/>
          <w:szCs w:val="20"/>
          <w:lang w:val="en-US"/>
        </w:rPr>
        <w:t>://</w:t>
      </w:r>
      <w:r w:rsidRPr="00A46EC4">
        <w:rPr>
          <w:rStyle w:val="a4"/>
          <w:sz w:val="20"/>
          <w:szCs w:val="20"/>
          <w:lang w:val="en-US"/>
        </w:rPr>
        <w:t>www</w:t>
      </w:r>
      <w:r w:rsidRPr="00D02969">
        <w:rPr>
          <w:rStyle w:val="a4"/>
          <w:sz w:val="20"/>
          <w:szCs w:val="20"/>
          <w:lang w:val="en-US"/>
        </w:rPr>
        <w:t>.</w:t>
      </w:r>
      <w:r w:rsidRPr="00A46EC4">
        <w:rPr>
          <w:rStyle w:val="a4"/>
          <w:sz w:val="20"/>
          <w:szCs w:val="20"/>
          <w:lang w:val="en-US"/>
        </w:rPr>
        <w:t>consultant</w:t>
      </w:r>
      <w:r w:rsidRPr="00D02969">
        <w:rPr>
          <w:rStyle w:val="a4"/>
          <w:sz w:val="20"/>
          <w:szCs w:val="20"/>
          <w:lang w:val="en-US"/>
        </w:rPr>
        <w:t>.</w:t>
      </w:r>
      <w:r w:rsidRPr="00A46EC4">
        <w:rPr>
          <w:rStyle w:val="a4"/>
          <w:sz w:val="20"/>
          <w:szCs w:val="20"/>
          <w:lang w:val="en-US"/>
        </w:rPr>
        <w:t>ru</w:t>
      </w:r>
      <w:r w:rsidRPr="00D02969">
        <w:rPr>
          <w:rStyle w:val="a4"/>
          <w:sz w:val="20"/>
          <w:szCs w:val="20"/>
          <w:lang w:val="en-US"/>
        </w:rPr>
        <w:t>/</w:t>
      </w:r>
      <w:r w:rsidRPr="00A46EC4">
        <w:rPr>
          <w:rStyle w:val="a4"/>
          <w:sz w:val="20"/>
          <w:szCs w:val="20"/>
          <w:lang w:val="en-US"/>
        </w:rPr>
        <w:t>cons</w:t>
      </w:r>
      <w:r w:rsidRPr="00D02969">
        <w:rPr>
          <w:rStyle w:val="a4"/>
          <w:sz w:val="20"/>
          <w:szCs w:val="20"/>
          <w:lang w:val="en-US"/>
        </w:rPr>
        <w:t>/</w:t>
      </w:r>
      <w:r w:rsidRPr="00A46EC4">
        <w:rPr>
          <w:rStyle w:val="a4"/>
          <w:sz w:val="20"/>
          <w:szCs w:val="20"/>
          <w:lang w:val="en-US"/>
        </w:rPr>
        <w:t>cgi</w:t>
      </w:r>
      <w:r w:rsidRPr="00D02969">
        <w:rPr>
          <w:rStyle w:val="a4"/>
          <w:sz w:val="20"/>
          <w:szCs w:val="20"/>
          <w:lang w:val="en-US"/>
        </w:rPr>
        <w:t>/</w:t>
      </w:r>
      <w:r w:rsidRPr="00A46EC4">
        <w:rPr>
          <w:rStyle w:val="a4"/>
          <w:sz w:val="20"/>
          <w:szCs w:val="20"/>
          <w:lang w:val="en-US"/>
        </w:rPr>
        <w:t>online</w:t>
      </w:r>
      <w:r w:rsidRPr="00D02969">
        <w:rPr>
          <w:rStyle w:val="a4"/>
          <w:sz w:val="20"/>
          <w:szCs w:val="20"/>
          <w:lang w:val="en-US"/>
        </w:rPr>
        <w:t>.</w:t>
      </w:r>
      <w:r w:rsidRPr="00A46EC4">
        <w:rPr>
          <w:rStyle w:val="a4"/>
          <w:sz w:val="20"/>
          <w:szCs w:val="20"/>
          <w:lang w:val="en-US"/>
        </w:rPr>
        <w:t>cgi</w:t>
      </w:r>
      <w:r w:rsidRPr="00D02969">
        <w:rPr>
          <w:rStyle w:val="a4"/>
          <w:sz w:val="20"/>
          <w:szCs w:val="20"/>
          <w:lang w:val="en-US"/>
        </w:rPr>
        <w:t>?</w:t>
      </w:r>
      <w:r w:rsidRPr="00A46EC4">
        <w:rPr>
          <w:rStyle w:val="a4"/>
          <w:sz w:val="20"/>
          <w:szCs w:val="20"/>
          <w:lang w:val="en-US"/>
        </w:rPr>
        <w:t>req</w:t>
      </w:r>
      <w:r w:rsidRPr="00D02969">
        <w:rPr>
          <w:rStyle w:val="a4"/>
          <w:sz w:val="20"/>
          <w:szCs w:val="20"/>
          <w:lang w:val="en-US"/>
        </w:rPr>
        <w:t>=</w:t>
      </w:r>
      <w:r w:rsidRPr="00A46EC4">
        <w:rPr>
          <w:rStyle w:val="a4"/>
          <w:sz w:val="20"/>
          <w:szCs w:val="20"/>
          <w:lang w:val="en-US"/>
        </w:rPr>
        <w:t>doc</w:t>
      </w:r>
      <w:r w:rsidRPr="00D02969">
        <w:rPr>
          <w:rStyle w:val="a4"/>
          <w:sz w:val="20"/>
          <w:szCs w:val="20"/>
          <w:lang w:val="en-US"/>
        </w:rPr>
        <w:t>&amp;</w:t>
      </w:r>
      <w:r w:rsidRPr="00A46EC4">
        <w:rPr>
          <w:rStyle w:val="a4"/>
          <w:sz w:val="20"/>
          <w:szCs w:val="20"/>
          <w:lang w:val="en-US"/>
        </w:rPr>
        <w:t>base</w:t>
      </w:r>
      <w:r w:rsidRPr="00D02969">
        <w:rPr>
          <w:rStyle w:val="a4"/>
          <w:sz w:val="20"/>
          <w:szCs w:val="20"/>
          <w:lang w:val="en-US"/>
        </w:rPr>
        <w:t>=</w:t>
      </w:r>
      <w:r w:rsidRPr="00A46EC4">
        <w:rPr>
          <w:rStyle w:val="a4"/>
          <w:sz w:val="20"/>
          <w:szCs w:val="20"/>
          <w:lang w:val="en-US"/>
        </w:rPr>
        <w:t>ESU</w:t>
      </w:r>
      <w:r w:rsidRPr="00D02969">
        <w:rPr>
          <w:rStyle w:val="a4"/>
          <w:sz w:val="20"/>
          <w:szCs w:val="20"/>
          <w:lang w:val="en-US"/>
        </w:rPr>
        <w:t>&amp;</w:t>
      </w:r>
      <w:r w:rsidRPr="00A46EC4">
        <w:rPr>
          <w:rStyle w:val="a4"/>
          <w:sz w:val="20"/>
          <w:szCs w:val="20"/>
          <w:lang w:val="en-US"/>
        </w:rPr>
        <w:t>n</w:t>
      </w:r>
      <w:r w:rsidRPr="00D02969">
        <w:rPr>
          <w:rStyle w:val="a4"/>
          <w:sz w:val="20"/>
          <w:szCs w:val="20"/>
          <w:lang w:val="en-US"/>
        </w:rPr>
        <w:t>=7686#</w:t>
      </w:r>
      <w:r w:rsidRPr="00A46EC4">
        <w:rPr>
          <w:rStyle w:val="a4"/>
          <w:sz w:val="20"/>
          <w:szCs w:val="20"/>
          <w:lang w:val="en-US"/>
        </w:rPr>
        <w:t>M</w:t>
      </w:r>
      <w:r w:rsidRPr="00D02969">
        <w:rPr>
          <w:rStyle w:val="a4"/>
          <w:sz w:val="20"/>
          <w:szCs w:val="20"/>
          <w:lang w:val="en-US"/>
        </w:rPr>
        <w:t>0</w:t>
      </w:r>
      <w:r w:rsidRPr="00A46EC4">
        <w:rPr>
          <w:rStyle w:val="a4"/>
          <w:sz w:val="20"/>
          <w:szCs w:val="20"/>
          <w:lang w:val="en-US"/>
        </w:rPr>
        <w:t>mQ</w:t>
      </w:r>
      <w:r w:rsidRPr="00D02969">
        <w:rPr>
          <w:rStyle w:val="a4"/>
          <w:sz w:val="20"/>
          <w:szCs w:val="20"/>
          <w:lang w:val="en-US"/>
        </w:rPr>
        <w:t>3</w:t>
      </w:r>
      <w:r w:rsidRPr="00A46EC4">
        <w:rPr>
          <w:rStyle w:val="a4"/>
          <w:sz w:val="20"/>
          <w:szCs w:val="20"/>
          <w:lang w:val="en-US"/>
        </w:rPr>
        <w:t>LTqGRDNyQFz</w:t>
      </w:r>
      <w:r w:rsidRPr="00D02969">
        <w:rPr>
          <w:rStyle w:val="a4"/>
          <w:sz w:val="20"/>
          <w:szCs w:val="20"/>
          <w:lang w:val="en-US"/>
        </w:rPr>
        <w:t xml:space="preserve">.- </w:t>
      </w:r>
      <w:r w:rsidRPr="00A46EC4">
        <w:rPr>
          <w:rStyle w:val="a4"/>
          <w:sz w:val="20"/>
          <w:szCs w:val="20"/>
        </w:rPr>
        <w:t>(дата</w:t>
      </w:r>
      <w:r>
        <w:fldChar w:fldCharType="end"/>
      </w:r>
      <w:r w:rsidRPr="00D02969">
        <w:rPr>
          <w:sz w:val="20"/>
          <w:szCs w:val="20"/>
        </w:rPr>
        <w:t xml:space="preserve"> </w:t>
      </w:r>
      <w:r>
        <w:rPr>
          <w:sz w:val="20"/>
          <w:szCs w:val="20"/>
        </w:rPr>
        <w:t>обращения: 23.10.202</w:t>
      </w:r>
      <w:r w:rsidRPr="00E1382F">
        <w:rPr>
          <w:sz w:val="20"/>
          <w:szCs w:val="20"/>
        </w:rPr>
        <w:t>2</w:t>
      </w:r>
      <w:r>
        <w:rPr>
          <w:sz w:val="20"/>
          <w:szCs w:val="20"/>
        </w:rPr>
        <w:t>).</w:t>
      </w:r>
    </w:p>
  </w:footnote>
  <w:footnote w:id="29">
    <w:p w:rsidR="003F1C60" w:rsidRPr="00B41640" w:rsidRDefault="003F1C60" w:rsidP="002F2295">
      <w:pPr>
        <w:pStyle w:val="a5"/>
        <w:jc w:val="both"/>
        <w:rPr>
          <w:rFonts w:ascii="Times New Roman" w:hAnsi="Times New Roman" w:cs="Times New Roman"/>
        </w:rPr>
      </w:pPr>
      <w:r>
        <w:rPr>
          <w:rStyle w:val="a7"/>
        </w:rPr>
        <w:footnoteRef/>
      </w:r>
      <w:r>
        <w:t xml:space="preserve"> </w:t>
      </w:r>
      <w:r>
        <w:rPr>
          <w:rFonts w:ascii="Times New Roman" w:hAnsi="Times New Roman" w:cs="Times New Roman"/>
        </w:rPr>
        <w:t>Устав коллектива членов коллегии защитников при Хакасском окружном суде//НАРХ. Ф. Р-25. Оп. 2.Л. 6.</w:t>
      </w:r>
    </w:p>
  </w:footnote>
  <w:footnote w:id="30">
    <w:p w:rsidR="003F1C60" w:rsidRDefault="003F1C60" w:rsidP="002F2295">
      <w:pPr>
        <w:pStyle w:val="a5"/>
        <w:jc w:val="both"/>
      </w:pPr>
      <w:r>
        <w:rPr>
          <w:rStyle w:val="a7"/>
        </w:rPr>
        <w:footnoteRef/>
      </w:r>
      <w:r>
        <w:t xml:space="preserve"> </w:t>
      </w:r>
      <w:r w:rsidRPr="00F0344E">
        <w:rPr>
          <w:rFonts w:ascii="Times New Roman" w:hAnsi="Times New Roman" w:cs="Times New Roman"/>
        </w:rPr>
        <w:t xml:space="preserve">Протокол общего </w:t>
      </w:r>
      <w:proofErr w:type="gramStart"/>
      <w:r w:rsidRPr="00F0344E">
        <w:rPr>
          <w:rFonts w:ascii="Times New Roman" w:hAnsi="Times New Roman" w:cs="Times New Roman"/>
        </w:rPr>
        <w:t>собрания членов коллегии защитников Хакасск</w:t>
      </w:r>
      <w:r>
        <w:rPr>
          <w:rFonts w:ascii="Times New Roman" w:hAnsi="Times New Roman" w:cs="Times New Roman"/>
        </w:rPr>
        <w:t>ого округа</w:t>
      </w:r>
      <w:proofErr w:type="gramEnd"/>
      <w:r>
        <w:rPr>
          <w:rFonts w:ascii="Times New Roman" w:hAnsi="Times New Roman" w:cs="Times New Roman"/>
        </w:rPr>
        <w:t xml:space="preserve"> от 01.10.1929//НАРХ.</w:t>
      </w:r>
      <w:r w:rsidRPr="00F0344E">
        <w:rPr>
          <w:rFonts w:ascii="Times New Roman" w:hAnsi="Times New Roman" w:cs="Times New Roman"/>
        </w:rPr>
        <w:t xml:space="preserve">  Ф. Р-25.Оп. 2. Д.14. Л. 5.</w:t>
      </w:r>
    </w:p>
  </w:footnote>
  <w:footnote w:id="31">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Хакасского коллек</w:t>
      </w:r>
      <w:r>
        <w:rPr>
          <w:rFonts w:ascii="Times New Roman" w:hAnsi="Times New Roman" w:cs="Times New Roman"/>
        </w:rPr>
        <w:t>тива защитников от 03.04.1933//НАРХ.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sidRPr="00F0344E">
        <w:rPr>
          <w:rFonts w:ascii="Times New Roman" w:hAnsi="Times New Roman" w:cs="Times New Roman"/>
        </w:rPr>
        <w:t xml:space="preserve">- 49. </w:t>
      </w:r>
      <w:r>
        <w:rPr>
          <w:rFonts w:ascii="Times New Roman" w:hAnsi="Times New Roman" w:cs="Times New Roman"/>
        </w:rPr>
        <w:t>Оп. 1. Д.7. Л. 2.</w:t>
      </w:r>
    </w:p>
  </w:footnote>
  <w:footnote w:id="32">
    <w:p w:rsidR="003F1C60" w:rsidRDefault="003F1C60" w:rsidP="002F2295">
      <w:pPr>
        <w:pStyle w:val="a5"/>
        <w:jc w:val="both"/>
      </w:pPr>
      <w:r>
        <w:rPr>
          <w:rStyle w:val="a7"/>
        </w:rPr>
        <w:footnoteRef/>
      </w:r>
      <w:r>
        <w:t xml:space="preserve"> </w:t>
      </w:r>
      <w:r>
        <w:rPr>
          <w:rFonts w:ascii="Times New Roman" w:hAnsi="Times New Roman" w:cs="Times New Roman"/>
        </w:rPr>
        <w:t xml:space="preserve">Устав коллектива членов коллегии защитников при Хакасском окружном суде//НАРХ. </w:t>
      </w:r>
      <w:r w:rsidRPr="00F0344E">
        <w:rPr>
          <w:rFonts w:ascii="Times New Roman" w:hAnsi="Times New Roman" w:cs="Times New Roman"/>
        </w:rPr>
        <w:t xml:space="preserve">Ф. Р-25.Оп. 2. Д.14. Л. </w:t>
      </w:r>
      <w:r>
        <w:rPr>
          <w:rFonts w:ascii="Times New Roman" w:hAnsi="Times New Roman" w:cs="Times New Roman"/>
        </w:rPr>
        <w:t>6</w:t>
      </w:r>
      <w:r w:rsidRPr="00F0344E">
        <w:rPr>
          <w:rFonts w:ascii="Times New Roman" w:hAnsi="Times New Roman" w:cs="Times New Roman"/>
        </w:rPr>
        <w:t>.</w:t>
      </w:r>
    </w:p>
  </w:footnote>
  <w:footnote w:id="33">
    <w:p w:rsidR="003F1C60" w:rsidRDefault="003F1C60" w:rsidP="002F2295">
      <w:pPr>
        <w:pStyle w:val="a5"/>
        <w:jc w:val="both"/>
      </w:pPr>
      <w:r>
        <w:rPr>
          <w:rStyle w:val="a7"/>
        </w:rPr>
        <w:footnoteRef/>
      </w:r>
      <w:r w:rsidRPr="00F0344E">
        <w:rPr>
          <w:rFonts w:ascii="Times New Roman" w:hAnsi="Times New Roman" w:cs="Times New Roman"/>
        </w:rPr>
        <w:t>Протокол заседания Президиума Хакасской Окружной коллегии защитников</w:t>
      </w:r>
      <w:r>
        <w:rPr>
          <w:rFonts w:ascii="Times New Roman" w:hAnsi="Times New Roman" w:cs="Times New Roman"/>
        </w:rPr>
        <w:t xml:space="preserve"> № 6 от 23</w:t>
      </w:r>
      <w:r w:rsidRPr="00F0344E">
        <w:rPr>
          <w:rFonts w:ascii="Times New Roman" w:hAnsi="Times New Roman" w:cs="Times New Roman"/>
        </w:rPr>
        <w:t>.1</w:t>
      </w:r>
      <w:r>
        <w:rPr>
          <w:rFonts w:ascii="Times New Roman" w:hAnsi="Times New Roman" w:cs="Times New Roman"/>
        </w:rPr>
        <w:t>1</w:t>
      </w:r>
      <w:r w:rsidRPr="00F0344E">
        <w:rPr>
          <w:rFonts w:ascii="Times New Roman" w:hAnsi="Times New Roman" w:cs="Times New Roman"/>
        </w:rPr>
        <w:t>.</w:t>
      </w:r>
      <w:r>
        <w:rPr>
          <w:rFonts w:ascii="Times New Roman" w:hAnsi="Times New Roman" w:cs="Times New Roman"/>
        </w:rPr>
        <w:t>1928//НАРХ</w:t>
      </w:r>
      <w:r w:rsidRPr="00F0344E">
        <w:rPr>
          <w:rFonts w:ascii="Times New Roman" w:hAnsi="Times New Roman" w:cs="Times New Roman"/>
        </w:rPr>
        <w:t>.  Ф. Р-25</w:t>
      </w:r>
      <w:r>
        <w:rPr>
          <w:rFonts w:ascii="Times New Roman" w:hAnsi="Times New Roman" w:cs="Times New Roman"/>
        </w:rPr>
        <w:t xml:space="preserve">.Оп. 2. Д.14. Л. </w:t>
      </w:r>
      <w:r w:rsidRPr="00F0344E">
        <w:rPr>
          <w:rFonts w:ascii="Times New Roman" w:hAnsi="Times New Roman" w:cs="Times New Roman"/>
        </w:rPr>
        <w:t>4</w:t>
      </w:r>
      <w:r>
        <w:rPr>
          <w:rFonts w:ascii="Times New Roman" w:hAnsi="Times New Roman" w:cs="Times New Roman"/>
        </w:rPr>
        <w:t>.</w:t>
      </w:r>
    </w:p>
  </w:footnote>
  <w:footnote w:id="34">
    <w:p w:rsidR="003F1C60" w:rsidRDefault="003F1C60" w:rsidP="002F2295">
      <w:pPr>
        <w:pStyle w:val="a5"/>
      </w:pPr>
      <w:r>
        <w:rPr>
          <w:rStyle w:val="a7"/>
        </w:rPr>
        <w:footnoteRef/>
      </w:r>
      <w:r>
        <w:t xml:space="preserve"> </w:t>
      </w:r>
      <w:r w:rsidRPr="00B73121">
        <w:rPr>
          <w:rFonts w:ascii="Times New Roman" w:hAnsi="Times New Roman" w:cs="Times New Roman"/>
        </w:rPr>
        <w:t>Дело № 2.97.НАРХ. Ф. Р-25. О.1. Д.34. Л.53</w:t>
      </w:r>
      <w:r>
        <w:t>.</w:t>
      </w:r>
    </w:p>
  </w:footnote>
  <w:footnote w:id="35">
    <w:p w:rsidR="003F1C60" w:rsidRPr="00E721E5" w:rsidRDefault="003F1C60" w:rsidP="002F2295">
      <w:pPr>
        <w:pStyle w:val="a5"/>
        <w:rPr>
          <w:rFonts w:ascii="Times New Roman" w:hAnsi="Times New Roman" w:cs="Times New Roman"/>
        </w:rPr>
      </w:pPr>
      <w:r>
        <w:rPr>
          <w:rStyle w:val="a7"/>
        </w:rPr>
        <w:footnoteRef/>
      </w:r>
      <w:r>
        <w:t xml:space="preserve"> </w:t>
      </w:r>
      <w:r>
        <w:rPr>
          <w:rFonts w:ascii="Times New Roman" w:hAnsi="Times New Roman" w:cs="Times New Roman"/>
        </w:rPr>
        <w:t>Там же. Л.63,65.</w:t>
      </w:r>
    </w:p>
  </w:footnote>
  <w:footnote w:id="36">
    <w:p w:rsidR="003F1C60" w:rsidRDefault="003F1C60" w:rsidP="002F2295">
      <w:pPr>
        <w:pStyle w:val="a5"/>
        <w:jc w:val="both"/>
      </w:pPr>
      <w:r>
        <w:rPr>
          <w:rStyle w:val="a7"/>
        </w:rPr>
        <w:footnoteRef/>
      </w:r>
      <w:r>
        <w:t xml:space="preserve"> </w:t>
      </w:r>
      <w:r w:rsidRPr="004F0140">
        <w:rPr>
          <w:rFonts w:ascii="Times New Roman" w:hAnsi="Times New Roman" w:cs="Times New Roman"/>
        </w:rPr>
        <w:t>Доклад о работе Хакасского Окружного суда и Народных судов Хакасского округа съезду работников юстиции, объединенному с работниками Прокуратуры, следствия и органов дознания от 21-25.10.1928 г/</w:t>
      </w:r>
      <w:r>
        <w:rPr>
          <w:rFonts w:ascii="Times New Roman" w:hAnsi="Times New Roman" w:cs="Times New Roman"/>
        </w:rPr>
        <w:t>/ НАРХ. Ф.Р-25. Оп.1. Д.10. Л. 8.</w:t>
      </w:r>
    </w:p>
  </w:footnote>
  <w:footnote w:id="37">
    <w:p w:rsidR="003F1C60" w:rsidRPr="008755A5" w:rsidRDefault="003F1C60" w:rsidP="002F2295">
      <w:pPr>
        <w:pStyle w:val="a5"/>
        <w:rPr>
          <w:rFonts w:ascii="Times New Roman" w:hAnsi="Times New Roman" w:cs="Times New Roman"/>
        </w:rPr>
      </w:pPr>
      <w:r>
        <w:rPr>
          <w:rStyle w:val="a7"/>
        </w:rPr>
        <w:footnoteRef/>
      </w:r>
      <w:r>
        <w:t xml:space="preserve"> </w:t>
      </w:r>
      <w:r w:rsidRPr="008755A5">
        <w:rPr>
          <w:rFonts w:ascii="Times New Roman" w:hAnsi="Times New Roman" w:cs="Times New Roman"/>
        </w:rPr>
        <w:t>Там же. Л. 9.</w:t>
      </w:r>
    </w:p>
  </w:footnote>
  <w:footnote w:id="38">
    <w:p w:rsidR="003F1C60" w:rsidRDefault="003F1C60" w:rsidP="002F2295">
      <w:pPr>
        <w:pStyle w:val="a5"/>
      </w:pPr>
      <w:r>
        <w:rPr>
          <w:rStyle w:val="a7"/>
        </w:rPr>
        <w:footnoteRef/>
      </w:r>
      <w:r>
        <w:t xml:space="preserve">  </w:t>
      </w:r>
      <w:r w:rsidRPr="00591BA0">
        <w:rPr>
          <w:rFonts w:ascii="Times New Roman" w:hAnsi="Times New Roman" w:cs="Times New Roman"/>
        </w:rPr>
        <w:t>Там же. Л. 81</w:t>
      </w:r>
    </w:p>
  </w:footnote>
  <w:footnote w:id="39">
    <w:p w:rsidR="003F1C60" w:rsidRDefault="003F1C60" w:rsidP="002F2295">
      <w:pPr>
        <w:pStyle w:val="a5"/>
        <w:jc w:val="both"/>
      </w:pPr>
      <w:r>
        <w:rPr>
          <w:rStyle w:val="a7"/>
        </w:rPr>
        <w:footnoteRef/>
      </w:r>
      <w:r>
        <w:t xml:space="preserve"> </w:t>
      </w:r>
      <w:r w:rsidRPr="00A85CEC">
        <w:rPr>
          <w:rFonts w:ascii="Times New Roman" w:hAnsi="Times New Roman" w:cs="Times New Roman"/>
        </w:rPr>
        <w:t>Такса и распределение вознаграждения</w:t>
      </w:r>
      <w:r>
        <w:rPr>
          <w:rFonts w:ascii="Times New Roman" w:hAnsi="Times New Roman" w:cs="Times New Roman"/>
        </w:rPr>
        <w:t>.</w:t>
      </w:r>
      <w:r w:rsidRPr="00A85CEC">
        <w:rPr>
          <w:rFonts w:ascii="Times New Roman" w:hAnsi="Times New Roman" w:cs="Times New Roman"/>
        </w:rPr>
        <w:t xml:space="preserve"> </w:t>
      </w:r>
      <w:r w:rsidRPr="00F0344E">
        <w:rPr>
          <w:rFonts w:ascii="Times New Roman" w:hAnsi="Times New Roman" w:cs="Times New Roman"/>
        </w:rPr>
        <w:t xml:space="preserve">Протокол общего </w:t>
      </w:r>
      <w:proofErr w:type="gramStart"/>
      <w:r w:rsidRPr="00F0344E">
        <w:rPr>
          <w:rFonts w:ascii="Times New Roman" w:hAnsi="Times New Roman" w:cs="Times New Roman"/>
        </w:rPr>
        <w:t>собрания членов коллегии защитников Хакасского ок</w:t>
      </w:r>
      <w:r>
        <w:rPr>
          <w:rFonts w:ascii="Times New Roman" w:hAnsi="Times New Roman" w:cs="Times New Roman"/>
        </w:rPr>
        <w:t>руга</w:t>
      </w:r>
      <w:proofErr w:type="gramEnd"/>
      <w:r>
        <w:rPr>
          <w:rFonts w:ascii="Times New Roman" w:hAnsi="Times New Roman" w:cs="Times New Roman"/>
        </w:rPr>
        <w:t xml:space="preserve"> от 01.10.1929//НАРХ</w:t>
      </w:r>
      <w:r w:rsidRPr="00F0344E">
        <w:rPr>
          <w:rFonts w:ascii="Times New Roman" w:hAnsi="Times New Roman" w:cs="Times New Roman"/>
        </w:rPr>
        <w:t>.  Ф. Р-25.Оп. 2. Д.14. Л.</w:t>
      </w:r>
      <w:r>
        <w:rPr>
          <w:rFonts w:ascii="Times New Roman" w:hAnsi="Times New Roman" w:cs="Times New Roman"/>
        </w:rPr>
        <w:t>7.</w:t>
      </w:r>
    </w:p>
  </w:footnote>
  <w:footnote w:id="40">
    <w:p w:rsidR="003F1C60" w:rsidRPr="0010660B" w:rsidRDefault="003F1C60" w:rsidP="002F2295">
      <w:pPr>
        <w:pStyle w:val="a5"/>
        <w:rPr>
          <w:rFonts w:ascii="Times New Roman" w:hAnsi="Times New Roman" w:cs="Times New Roman"/>
        </w:rPr>
      </w:pPr>
      <w:r>
        <w:rPr>
          <w:rStyle w:val="a7"/>
        </w:rPr>
        <w:footnoteRef/>
      </w:r>
      <w:r>
        <w:t xml:space="preserve"> </w:t>
      </w:r>
      <w:r w:rsidRPr="0010660B">
        <w:rPr>
          <w:rFonts w:ascii="Times New Roman" w:hAnsi="Times New Roman" w:cs="Times New Roman"/>
        </w:rPr>
        <w:t>НАРХ. Ф.Р-25. Оп.1. Д.9. Л.81</w:t>
      </w:r>
    </w:p>
  </w:footnote>
  <w:footnote w:id="41">
    <w:p w:rsidR="003F1C60" w:rsidRPr="00C9713F" w:rsidRDefault="003F1C60" w:rsidP="002F2295">
      <w:pPr>
        <w:pStyle w:val="a5"/>
        <w:jc w:val="both"/>
        <w:rPr>
          <w:rFonts w:ascii="Times New Roman" w:hAnsi="Times New Roman" w:cs="Times New Roman"/>
        </w:rPr>
      </w:pPr>
      <w:r>
        <w:rPr>
          <w:rStyle w:val="a7"/>
        </w:rPr>
        <w:footnoteRef/>
      </w:r>
      <w:r>
        <w:t xml:space="preserve"> </w:t>
      </w:r>
      <w:r w:rsidRPr="00C9713F">
        <w:rPr>
          <w:rFonts w:ascii="Times New Roman" w:hAnsi="Times New Roman" w:cs="Times New Roman"/>
        </w:rPr>
        <w:t>Протокол заседания президиума Облсуда и камерного совещания прок</w:t>
      </w:r>
      <w:r>
        <w:rPr>
          <w:rFonts w:ascii="Times New Roman" w:hAnsi="Times New Roman" w:cs="Times New Roman"/>
        </w:rPr>
        <w:t>уратуры от 07.01.1934//</w:t>
      </w:r>
      <w:r w:rsidRPr="00C9713F">
        <w:rPr>
          <w:rFonts w:ascii="Times New Roman" w:hAnsi="Times New Roman" w:cs="Times New Roman"/>
        </w:rPr>
        <w:t>НАРХ.Ф. Р-49.О.1.Д.10. Л.3.</w:t>
      </w:r>
    </w:p>
  </w:footnote>
  <w:footnote w:id="42">
    <w:p w:rsidR="003F1C60" w:rsidRPr="00612D35" w:rsidRDefault="003F1C60" w:rsidP="002F2295">
      <w:pPr>
        <w:pStyle w:val="a5"/>
        <w:jc w:val="both"/>
        <w:rPr>
          <w:rFonts w:ascii="Times New Roman" w:hAnsi="Times New Roman" w:cs="Times New Roman"/>
        </w:rPr>
      </w:pPr>
      <w:r>
        <w:rPr>
          <w:rStyle w:val="a7"/>
        </w:rPr>
        <w:footnoteRef/>
      </w:r>
      <w:r>
        <w:t xml:space="preserve"> </w:t>
      </w:r>
      <w:r w:rsidRPr="00C9713F">
        <w:rPr>
          <w:rFonts w:ascii="Times New Roman" w:hAnsi="Times New Roman" w:cs="Times New Roman"/>
        </w:rPr>
        <w:t>Протокол заседания президиума Облсуда и камерного совещания проку</w:t>
      </w:r>
      <w:r>
        <w:rPr>
          <w:rFonts w:ascii="Times New Roman" w:hAnsi="Times New Roman" w:cs="Times New Roman"/>
        </w:rPr>
        <w:t>ратуры от 14.02.1934//НАРХ.Ф. Р-49.О.1.Д.10. Л.8</w:t>
      </w:r>
      <w:r w:rsidRPr="00C9713F">
        <w:rPr>
          <w:rFonts w:ascii="Times New Roman" w:hAnsi="Times New Roman" w:cs="Times New Roman"/>
        </w:rPr>
        <w:t>.</w:t>
      </w:r>
    </w:p>
  </w:footnote>
  <w:footnote w:id="43">
    <w:p w:rsidR="003F1C60" w:rsidRDefault="003F1C60" w:rsidP="002F2295">
      <w:pPr>
        <w:pStyle w:val="a5"/>
      </w:pPr>
      <w:r>
        <w:rPr>
          <w:rStyle w:val="a7"/>
        </w:rPr>
        <w:footnoteRef/>
      </w:r>
      <w:r>
        <w:t xml:space="preserve"> </w:t>
      </w:r>
      <w:r w:rsidRPr="00972DFC">
        <w:rPr>
          <w:rFonts w:ascii="Times New Roman" w:hAnsi="Times New Roman" w:cs="Times New Roman"/>
        </w:rPr>
        <w:t>Доклад Хакасского Окружного суда о работе с декабря 1927 по 25.04.1929//НАРХ.Ф.Р-25.Оп.1. Л. 94</w:t>
      </w:r>
      <w:r>
        <w:t>.</w:t>
      </w:r>
    </w:p>
  </w:footnote>
  <w:footnote w:id="44">
    <w:p w:rsidR="003F1C60" w:rsidRDefault="003F1C60" w:rsidP="002F2295">
      <w:pPr>
        <w:pStyle w:val="a5"/>
        <w:jc w:val="both"/>
      </w:pPr>
      <w:r>
        <w:rPr>
          <w:rStyle w:val="a7"/>
        </w:rPr>
        <w:footnoteRef/>
      </w:r>
      <w:r>
        <w:t xml:space="preserve"> </w:t>
      </w:r>
      <w:r w:rsidRPr="004F0140">
        <w:rPr>
          <w:rFonts w:ascii="Times New Roman" w:hAnsi="Times New Roman" w:cs="Times New Roman"/>
        </w:rPr>
        <w:t>Доклад о работе Хакасского Окружного суда и Народных судов Хакасского округа съезду работников юстиции, объединенному с работниками Прокуратуры, следствия и органов дознания от 21-25.10.1928 г/</w:t>
      </w:r>
      <w:r>
        <w:rPr>
          <w:rFonts w:ascii="Times New Roman" w:hAnsi="Times New Roman" w:cs="Times New Roman"/>
        </w:rPr>
        <w:t>/ НАРХ. Ф.Р-25. Оп.1. Д.10. Л. 8</w:t>
      </w:r>
    </w:p>
  </w:footnote>
  <w:footnote w:id="45">
    <w:p w:rsidR="003F1C60" w:rsidRDefault="003F1C60" w:rsidP="002F2295">
      <w:pPr>
        <w:pStyle w:val="a5"/>
        <w:jc w:val="both"/>
      </w:pPr>
      <w:r>
        <w:rPr>
          <w:rStyle w:val="a7"/>
        </w:rPr>
        <w:footnoteRef/>
      </w:r>
      <w:r>
        <w:t xml:space="preserve"> </w:t>
      </w:r>
      <w:r w:rsidRPr="00A85CEC">
        <w:rPr>
          <w:rFonts w:ascii="Times New Roman" w:hAnsi="Times New Roman" w:cs="Times New Roman"/>
        </w:rPr>
        <w:t>Такса и распределение вознаграждения</w:t>
      </w:r>
      <w:r>
        <w:rPr>
          <w:rFonts w:ascii="Times New Roman" w:hAnsi="Times New Roman" w:cs="Times New Roman"/>
        </w:rPr>
        <w:t>.</w:t>
      </w:r>
      <w:r w:rsidRPr="00A85CEC">
        <w:rPr>
          <w:rFonts w:ascii="Times New Roman" w:hAnsi="Times New Roman" w:cs="Times New Roman"/>
        </w:rPr>
        <w:t xml:space="preserve"> </w:t>
      </w:r>
      <w:r w:rsidRPr="00F0344E">
        <w:rPr>
          <w:rFonts w:ascii="Times New Roman" w:hAnsi="Times New Roman" w:cs="Times New Roman"/>
        </w:rPr>
        <w:t xml:space="preserve">Протокол общего </w:t>
      </w:r>
      <w:proofErr w:type="gramStart"/>
      <w:r w:rsidRPr="00F0344E">
        <w:rPr>
          <w:rFonts w:ascii="Times New Roman" w:hAnsi="Times New Roman" w:cs="Times New Roman"/>
        </w:rPr>
        <w:t>собрания членов коллегии защитников Хакасс</w:t>
      </w:r>
      <w:r>
        <w:rPr>
          <w:rFonts w:ascii="Times New Roman" w:hAnsi="Times New Roman" w:cs="Times New Roman"/>
        </w:rPr>
        <w:t>кого округа</w:t>
      </w:r>
      <w:proofErr w:type="gramEnd"/>
      <w:r>
        <w:rPr>
          <w:rFonts w:ascii="Times New Roman" w:hAnsi="Times New Roman" w:cs="Times New Roman"/>
        </w:rPr>
        <w:t xml:space="preserve"> от 01.10.1929//НАРХ</w:t>
      </w:r>
      <w:r w:rsidRPr="00F0344E">
        <w:rPr>
          <w:rFonts w:ascii="Times New Roman" w:hAnsi="Times New Roman" w:cs="Times New Roman"/>
        </w:rPr>
        <w:t>.  Ф. Р-25.Оп. 2. Д.14. Л.</w:t>
      </w:r>
      <w:r>
        <w:rPr>
          <w:rFonts w:ascii="Times New Roman" w:hAnsi="Times New Roman" w:cs="Times New Roman"/>
        </w:rPr>
        <w:t>7.</w:t>
      </w:r>
    </w:p>
  </w:footnote>
  <w:footnote w:id="46">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Хакасского коллектива за</w:t>
      </w:r>
      <w:r>
        <w:rPr>
          <w:rFonts w:ascii="Times New Roman" w:hAnsi="Times New Roman" w:cs="Times New Roman"/>
        </w:rPr>
        <w:t>щитников от 03.04.1933//НАРХ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Pr>
          <w:rFonts w:ascii="Times New Roman" w:hAnsi="Times New Roman" w:cs="Times New Roman"/>
        </w:rPr>
        <w:t xml:space="preserve"> </w:t>
      </w:r>
      <w:r w:rsidRPr="00F0344E">
        <w:rPr>
          <w:rFonts w:ascii="Times New Roman" w:hAnsi="Times New Roman" w:cs="Times New Roman"/>
        </w:rPr>
        <w:t xml:space="preserve">- 49. </w:t>
      </w:r>
      <w:r>
        <w:rPr>
          <w:rFonts w:ascii="Times New Roman" w:hAnsi="Times New Roman" w:cs="Times New Roman"/>
        </w:rPr>
        <w:t>Оп. 1. Д.7. Л. 1.</w:t>
      </w:r>
    </w:p>
  </w:footnote>
  <w:footnote w:id="47">
    <w:p w:rsidR="003F1C60" w:rsidRPr="0020569B" w:rsidRDefault="003F1C60" w:rsidP="002F2295">
      <w:pPr>
        <w:pStyle w:val="a5"/>
        <w:rPr>
          <w:rFonts w:ascii="Times New Roman" w:hAnsi="Times New Roman" w:cs="Times New Roman"/>
        </w:rPr>
      </w:pPr>
      <w:r>
        <w:rPr>
          <w:rStyle w:val="a7"/>
        </w:rPr>
        <w:footnoteRef/>
      </w:r>
      <w:r>
        <w:t xml:space="preserve"> </w:t>
      </w:r>
      <w:r w:rsidRPr="0020569B">
        <w:rPr>
          <w:rFonts w:ascii="Times New Roman" w:hAnsi="Times New Roman" w:cs="Times New Roman"/>
        </w:rPr>
        <w:t>См.: Кожевников М.В. Советская адвокатура</w:t>
      </w:r>
      <w:proofErr w:type="gramStart"/>
      <w:r w:rsidRPr="0020569B">
        <w:rPr>
          <w:rFonts w:ascii="Times New Roman" w:hAnsi="Times New Roman" w:cs="Times New Roman"/>
        </w:rPr>
        <w:t>.С</w:t>
      </w:r>
      <w:proofErr w:type="gramEnd"/>
      <w:r w:rsidRPr="0020569B">
        <w:rPr>
          <w:rFonts w:ascii="Times New Roman" w:hAnsi="Times New Roman" w:cs="Times New Roman"/>
        </w:rPr>
        <w:t>.43.</w:t>
      </w:r>
    </w:p>
  </w:footnote>
  <w:footnote w:id="48">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w:t>
      </w:r>
      <w:r>
        <w:rPr>
          <w:rFonts w:ascii="Times New Roman" w:hAnsi="Times New Roman" w:cs="Times New Roman"/>
        </w:rPr>
        <w:t>о коллектива защитников от 16-17</w:t>
      </w:r>
      <w:r w:rsidRPr="00F0344E">
        <w:rPr>
          <w:rFonts w:ascii="Times New Roman" w:hAnsi="Times New Roman" w:cs="Times New Roman"/>
        </w:rPr>
        <w:t>.</w:t>
      </w:r>
      <w:r>
        <w:rPr>
          <w:rFonts w:ascii="Times New Roman" w:hAnsi="Times New Roman" w:cs="Times New Roman"/>
        </w:rPr>
        <w:t>10.1933//НАРХ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sidRPr="00F0344E">
        <w:rPr>
          <w:rFonts w:ascii="Times New Roman" w:hAnsi="Times New Roman" w:cs="Times New Roman"/>
        </w:rPr>
        <w:t xml:space="preserve">- 49. </w:t>
      </w:r>
      <w:r>
        <w:rPr>
          <w:rFonts w:ascii="Times New Roman" w:hAnsi="Times New Roman" w:cs="Times New Roman"/>
        </w:rPr>
        <w:t>Оп. 1. Д.7. Л. 8.</w:t>
      </w:r>
    </w:p>
  </w:footnote>
  <w:footnote w:id="49">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Хакасского колл</w:t>
      </w:r>
      <w:r>
        <w:rPr>
          <w:rFonts w:ascii="Times New Roman" w:hAnsi="Times New Roman" w:cs="Times New Roman"/>
        </w:rPr>
        <w:t>ектива защитников от 03.04.1933//НАРХ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Pr>
          <w:rFonts w:ascii="Times New Roman" w:hAnsi="Times New Roman" w:cs="Times New Roman"/>
        </w:rPr>
        <w:t xml:space="preserve"> </w:t>
      </w:r>
      <w:r w:rsidRPr="00F0344E">
        <w:rPr>
          <w:rFonts w:ascii="Times New Roman" w:hAnsi="Times New Roman" w:cs="Times New Roman"/>
        </w:rPr>
        <w:t xml:space="preserve">- 49. </w:t>
      </w:r>
      <w:r>
        <w:rPr>
          <w:rFonts w:ascii="Times New Roman" w:hAnsi="Times New Roman" w:cs="Times New Roman"/>
        </w:rPr>
        <w:t>Оп. 1. Д.7. Л. 2.</w:t>
      </w:r>
    </w:p>
  </w:footnote>
  <w:footnote w:id="50">
    <w:p w:rsidR="003F1C60" w:rsidRPr="001C2CC8" w:rsidRDefault="003F1C60" w:rsidP="002F2295">
      <w:pPr>
        <w:pStyle w:val="a5"/>
        <w:jc w:val="both"/>
        <w:rPr>
          <w:rFonts w:ascii="Times New Roman" w:hAnsi="Times New Roman" w:cs="Times New Roman"/>
        </w:rPr>
      </w:pPr>
      <w:r>
        <w:rPr>
          <w:rStyle w:val="a7"/>
        </w:rPr>
        <w:footnoteRef/>
      </w:r>
      <w:r>
        <w:t xml:space="preserve"> </w:t>
      </w:r>
      <w:r w:rsidRPr="001C2CC8">
        <w:rPr>
          <w:rFonts w:ascii="Times New Roman" w:hAnsi="Times New Roman" w:cs="Times New Roman"/>
        </w:rPr>
        <w:t>Протокол № 15 заседания Пленума Хакасского Окружного суда от 17.10.1929 г//НАРХ. Ф.Р.-25. Оп. 1. Д.9.Л. 81.</w:t>
      </w:r>
    </w:p>
  </w:footnote>
  <w:footnote w:id="51">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w:t>
      </w:r>
      <w:r>
        <w:rPr>
          <w:rFonts w:ascii="Times New Roman" w:hAnsi="Times New Roman" w:cs="Times New Roman"/>
        </w:rPr>
        <w:t>о коллектива защитников от 16-17</w:t>
      </w:r>
      <w:r w:rsidRPr="00F0344E">
        <w:rPr>
          <w:rFonts w:ascii="Times New Roman" w:hAnsi="Times New Roman" w:cs="Times New Roman"/>
        </w:rPr>
        <w:t>.</w:t>
      </w:r>
      <w:r>
        <w:rPr>
          <w:rFonts w:ascii="Times New Roman" w:hAnsi="Times New Roman" w:cs="Times New Roman"/>
        </w:rPr>
        <w:t>10.1933//НАРХ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sidRPr="00F0344E">
        <w:rPr>
          <w:rFonts w:ascii="Times New Roman" w:hAnsi="Times New Roman" w:cs="Times New Roman"/>
        </w:rPr>
        <w:t xml:space="preserve">- 49. </w:t>
      </w:r>
      <w:r>
        <w:rPr>
          <w:rFonts w:ascii="Times New Roman" w:hAnsi="Times New Roman" w:cs="Times New Roman"/>
        </w:rPr>
        <w:t>Оп. 1. Д.7. Л. 6.</w:t>
      </w:r>
    </w:p>
  </w:footnote>
  <w:footnote w:id="52">
    <w:p w:rsidR="003F1C60" w:rsidRDefault="003F1C60" w:rsidP="002F2295">
      <w:pPr>
        <w:pStyle w:val="a5"/>
      </w:pPr>
      <w:r>
        <w:rPr>
          <w:rStyle w:val="a7"/>
        </w:rPr>
        <w:footnoteRef/>
      </w:r>
      <w:r>
        <w:t xml:space="preserve"> </w:t>
      </w:r>
      <w:r w:rsidRPr="00A8482C">
        <w:rPr>
          <w:rFonts w:ascii="Times New Roman" w:hAnsi="Times New Roman" w:cs="Times New Roman"/>
        </w:rPr>
        <w:t>Там же. Л. 7.</w:t>
      </w:r>
    </w:p>
  </w:footnote>
  <w:footnote w:id="53">
    <w:p w:rsidR="003F1C60" w:rsidRDefault="003F1C60" w:rsidP="002F2295">
      <w:pPr>
        <w:pStyle w:val="a5"/>
        <w:jc w:val="both"/>
      </w:pPr>
      <w:r>
        <w:rPr>
          <w:rStyle w:val="a7"/>
        </w:rPr>
        <w:footnoteRef/>
      </w:r>
      <w:r>
        <w:t xml:space="preserve"> </w:t>
      </w:r>
      <w:r w:rsidRPr="00C9713F">
        <w:rPr>
          <w:rFonts w:ascii="Times New Roman" w:hAnsi="Times New Roman" w:cs="Times New Roman"/>
        </w:rPr>
        <w:t>Протокол заседания президиума Облсуда и камерного совещания проку</w:t>
      </w:r>
      <w:r>
        <w:rPr>
          <w:rFonts w:ascii="Times New Roman" w:hAnsi="Times New Roman" w:cs="Times New Roman"/>
        </w:rPr>
        <w:t>ратуры от 07.01</w:t>
      </w:r>
      <w:r w:rsidRPr="00C9713F">
        <w:rPr>
          <w:rFonts w:ascii="Times New Roman" w:hAnsi="Times New Roman" w:cs="Times New Roman"/>
        </w:rPr>
        <w:t xml:space="preserve">.1934 . Протоколы заседания президиума Хакасского областного </w:t>
      </w:r>
      <w:r>
        <w:rPr>
          <w:rFonts w:ascii="Times New Roman" w:hAnsi="Times New Roman" w:cs="Times New Roman"/>
        </w:rPr>
        <w:t>суда//НАРХ.Ф. Р-49.О.1.Д.10. Л.3</w:t>
      </w:r>
      <w:r w:rsidRPr="00C9713F">
        <w:rPr>
          <w:rFonts w:ascii="Times New Roman" w:hAnsi="Times New Roman" w:cs="Times New Roman"/>
        </w:rPr>
        <w:t>.</w:t>
      </w:r>
    </w:p>
  </w:footnote>
  <w:footnote w:id="54">
    <w:p w:rsidR="003F1C60" w:rsidRPr="00495BA0" w:rsidRDefault="003F1C60" w:rsidP="002F2295">
      <w:pPr>
        <w:pStyle w:val="a5"/>
        <w:rPr>
          <w:rFonts w:ascii="Times New Roman" w:hAnsi="Times New Roman" w:cs="Times New Roman"/>
        </w:rPr>
      </w:pPr>
      <w:r>
        <w:rPr>
          <w:rStyle w:val="a7"/>
        </w:rPr>
        <w:footnoteRef/>
      </w:r>
      <w:r>
        <w:t xml:space="preserve"> </w:t>
      </w:r>
      <w:r w:rsidRPr="00495BA0">
        <w:rPr>
          <w:rFonts w:ascii="Times New Roman" w:hAnsi="Times New Roman" w:cs="Times New Roman"/>
        </w:rPr>
        <w:t>Там же. Л. 3</w:t>
      </w:r>
    </w:p>
  </w:footnote>
  <w:footnote w:id="55">
    <w:p w:rsidR="003F1C60" w:rsidRDefault="003F1C60" w:rsidP="002F2295">
      <w:pPr>
        <w:pStyle w:val="a5"/>
        <w:jc w:val="both"/>
      </w:pPr>
      <w:r>
        <w:rPr>
          <w:rStyle w:val="a7"/>
        </w:rPr>
        <w:footnoteRef/>
      </w:r>
      <w:r>
        <w:t xml:space="preserve"> </w:t>
      </w:r>
      <w:r w:rsidRPr="004F0140">
        <w:rPr>
          <w:rFonts w:ascii="Times New Roman" w:hAnsi="Times New Roman" w:cs="Times New Roman"/>
        </w:rPr>
        <w:t>Доклад о работе Хакасского Окружного суда и Народных судов Хакасского округа съезду работников юстиции, объединенному с работниками Прокуратуры, следствия и органов дознания от 21-25.10.1928 г/</w:t>
      </w:r>
      <w:r>
        <w:rPr>
          <w:rFonts w:ascii="Times New Roman" w:hAnsi="Times New Roman" w:cs="Times New Roman"/>
        </w:rPr>
        <w:t>/ НАРХ. Ф.Р-25. Оп.1. Д.10. Л. 9.</w:t>
      </w:r>
    </w:p>
  </w:footnote>
  <w:footnote w:id="56">
    <w:p w:rsidR="003F1C60" w:rsidRDefault="003F1C60" w:rsidP="002F2295">
      <w:pPr>
        <w:pStyle w:val="a5"/>
        <w:jc w:val="both"/>
      </w:pPr>
      <w:r>
        <w:rPr>
          <w:rStyle w:val="a7"/>
        </w:rPr>
        <w:footnoteRef/>
      </w:r>
      <w:r>
        <w:t xml:space="preserve"> </w:t>
      </w:r>
      <w:r>
        <w:rPr>
          <w:rFonts w:ascii="Times New Roman" w:hAnsi="Times New Roman" w:cs="Times New Roman"/>
        </w:rPr>
        <w:t>Протокол № 4</w:t>
      </w:r>
      <w:r w:rsidRPr="001C2CC8">
        <w:rPr>
          <w:rFonts w:ascii="Times New Roman" w:hAnsi="Times New Roman" w:cs="Times New Roman"/>
        </w:rPr>
        <w:t xml:space="preserve"> заседания Пленума</w:t>
      </w:r>
      <w:r>
        <w:rPr>
          <w:rFonts w:ascii="Times New Roman" w:hAnsi="Times New Roman" w:cs="Times New Roman"/>
        </w:rPr>
        <w:t xml:space="preserve"> Хакасского Окружного суда от 04.11.1928</w:t>
      </w:r>
      <w:r w:rsidRPr="001C2CC8">
        <w:rPr>
          <w:rFonts w:ascii="Times New Roman" w:hAnsi="Times New Roman" w:cs="Times New Roman"/>
        </w:rPr>
        <w:t xml:space="preserve"> г/</w:t>
      </w:r>
      <w:r>
        <w:rPr>
          <w:rFonts w:ascii="Times New Roman" w:hAnsi="Times New Roman" w:cs="Times New Roman"/>
        </w:rPr>
        <w:t>/НАРХ. Ф.Р.-25. Оп. 1. Д.9.Л. 28</w:t>
      </w:r>
    </w:p>
  </w:footnote>
  <w:footnote w:id="57">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Хакасского колл</w:t>
      </w:r>
      <w:r>
        <w:rPr>
          <w:rFonts w:ascii="Times New Roman" w:hAnsi="Times New Roman" w:cs="Times New Roman"/>
        </w:rPr>
        <w:t>ектива защитников от 03.04.1933//НАРХ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Pr>
          <w:rFonts w:ascii="Times New Roman" w:hAnsi="Times New Roman" w:cs="Times New Roman"/>
        </w:rPr>
        <w:t xml:space="preserve"> </w:t>
      </w:r>
      <w:r w:rsidRPr="00F0344E">
        <w:rPr>
          <w:rFonts w:ascii="Times New Roman" w:hAnsi="Times New Roman" w:cs="Times New Roman"/>
        </w:rPr>
        <w:t xml:space="preserve">- 49. </w:t>
      </w:r>
      <w:r>
        <w:rPr>
          <w:rFonts w:ascii="Times New Roman" w:hAnsi="Times New Roman" w:cs="Times New Roman"/>
        </w:rPr>
        <w:t>Оп. 1. Д.7. Л. 1.</w:t>
      </w:r>
    </w:p>
  </w:footnote>
  <w:footnote w:id="58">
    <w:p w:rsidR="003F1C60" w:rsidRDefault="003F1C60" w:rsidP="002F2295">
      <w:pPr>
        <w:pStyle w:val="a5"/>
        <w:jc w:val="both"/>
      </w:pPr>
      <w:r>
        <w:rPr>
          <w:rStyle w:val="a7"/>
        </w:rPr>
        <w:footnoteRef/>
      </w:r>
      <w:r>
        <w:t xml:space="preserve"> </w:t>
      </w:r>
      <w:r w:rsidRPr="004F0140">
        <w:rPr>
          <w:rFonts w:ascii="Times New Roman" w:hAnsi="Times New Roman" w:cs="Times New Roman"/>
        </w:rPr>
        <w:t>Доклад о работе Хакасского Окружного суда и Народных судов Хакасского округа съезду работников юстиции, объединенному с работниками Прокуратуры, следствия и органов дознания от 21-25.10.1928 г/</w:t>
      </w:r>
      <w:r>
        <w:rPr>
          <w:rFonts w:ascii="Times New Roman" w:hAnsi="Times New Roman" w:cs="Times New Roman"/>
        </w:rPr>
        <w:t>/ НАРХ. Ф.Р-25. Оп.1. Д.10. Л. 6.</w:t>
      </w:r>
    </w:p>
  </w:footnote>
  <w:footnote w:id="59">
    <w:p w:rsidR="003F1C60" w:rsidRPr="00B477B7" w:rsidRDefault="003F1C60" w:rsidP="002F2295">
      <w:pPr>
        <w:pStyle w:val="a5"/>
        <w:jc w:val="both"/>
        <w:rPr>
          <w:rFonts w:ascii="Times New Roman" w:hAnsi="Times New Roman" w:cs="Times New Roman"/>
        </w:rPr>
      </w:pPr>
      <w:r>
        <w:rPr>
          <w:rStyle w:val="a7"/>
        </w:rPr>
        <w:footnoteRef/>
      </w:r>
      <w:r>
        <w:t xml:space="preserve"> </w:t>
      </w:r>
      <w:proofErr w:type="spellStart"/>
      <w:r w:rsidRPr="00B477B7">
        <w:rPr>
          <w:rFonts w:ascii="Times New Roman" w:hAnsi="Times New Roman" w:cs="Times New Roman"/>
        </w:rPr>
        <w:t>Назаренко</w:t>
      </w:r>
      <w:proofErr w:type="spellEnd"/>
      <w:r w:rsidRPr="00B477B7">
        <w:rPr>
          <w:rFonts w:ascii="Times New Roman" w:hAnsi="Times New Roman" w:cs="Times New Roman"/>
        </w:rPr>
        <w:t xml:space="preserve"> </w:t>
      </w:r>
      <w:proofErr w:type="spellStart"/>
      <w:r w:rsidRPr="00B477B7">
        <w:rPr>
          <w:rFonts w:ascii="Times New Roman" w:hAnsi="Times New Roman" w:cs="Times New Roman"/>
        </w:rPr>
        <w:t>Н.Н.,Башкин</w:t>
      </w:r>
      <w:proofErr w:type="spellEnd"/>
      <w:r w:rsidRPr="00B477B7">
        <w:rPr>
          <w:rFonts w:ascii="Times New Roman" w:hAnsi="Times New Roman" w:cs="Times New Roman"/>
        </w:rPr>
        <w:t xml:space="preserve"> А.В. Сорная растительность, болезни и вредители как факторы голода 1932-1933 годов// Самарский научный вестник.-2019.-т.8, </w:t>
      </w:r>
      <w:proofErr w:type="spellStart"/>
      <w:r w:rsidRPr="00B477B7">
        <w:rPr>
          <w:rFonts w:ascii="Times New Roman" w:hAnsi="Times New Roman" w:cs="Times New Roman"/>
        </w:rPr>
        <w:t>вып</w:t>
      </w:r>
      <w:proofErr w:type="spellEnd"/>
      <w:r w:rsidRPr="00B477B7">
        <w:rPr>
          <w:rFonts w:ascii="Times New Roman" w:hAnsi="Times New Roman" w:cs="Times New Roman"/>
        </w:rPr>
        <w:t>. 1(26).-С. 187</w:t>
      </w:r>
    </w:p>
  </w:footnote>
  <w:footnote w:id="60">
    <w:p w:rsidR="003F1C60" w:rsidRPr="00B477B7" w:rsidRDefault="003F1C60" w:rsidP="002F2295">
      <w:pPr>
        <w:pStyle w:val="a5"/>
        <w:rPr>
          <w:rFonts w:ascii="Times New Roman" w:hAnsi="Times New Roman" w:cs="Times New Roman"/>
        </w:rPr>
      </w:pPr>
      <w:r>
        <w:rPr>
          <w:rStyle w:val="a7"/>
        </w:rPr>
        <w:footnoteRef/>
      </w:r>
      <w:r>
        <w:t xml:space="preserve"> </w:t>
      </w:r>
      <w:proofErr w:type="spellStart"/>
      <w:r w:rsidRPr="00B477B7">
        <w:rPr>
          <w:rFonts w:ascii="Times New Roman" w:hAnsi="Times New Roman" w:cs="Times New Roman"/>
        </w:rPr>
        <w:t>Хивнюк</w:t>
      </w:r>
      <w:proofErr w:type="spellEnd"/>
      <w:r w:rsidRPr="00B477B7">
        <w:rPr>
          <w:rFonts w:ascii="Times New Roman" w:hAnsi="Times New Roman" w:cs="Times New Roman"/>
        </w:rPr>
        <w:t>. О.В. Сталин. Жизнь одного вождя.</w:t>
      </w:r>
      <w:r>
        <w:rPr>
          <w:rFonts w:ascii="Times New Roman" w:hAnsi="Times New Roman" w:cs="Times New Roman"/>
        </w:rPr>
        <w:t xml:space="preserve"> </w:t>
      </w:r>
      <w:r w:rsidRPr="00B477B7">
        <w:rPr>
          <w:rFonts w:ascii="Times New Roman" w:hAnsi="Times New Roman" w:cs="Times New Roman"/>
        </w:rPr>
        <w:t>-</w:t>
      </w:r>
      <w:r>
        <w:rPr>
          <w:rFonts w:ascii="Times New Roman" w:hAnsi="Times New Roman" w:cs="Times New Roman"/>
        </w:rPr>
        <w:t xml:space="preserve"> </w:t>
      </w:r>
      <w:r w:rsidRPr="00B477B7">
        <w:rPr>
          <w:rFonts w:ascii="Times New Roman" w:hAnsi="Times New Roman" w:cs="Times New Roman"/>
        </w:rPr>
        <w:t>М.: АСТ (</w:t>
      </w:r>
      <w:r w:rsidRPr="00B477B7">
        <w:rPr>
          <w:rFonts w:ascii="Times New Roman" w:hAnsi="Times New Roman" w:cs="Times New Roman"/>
          <w:lang w:val="en-US"/>
        </w:rPr>
        <w:t>Corpus</w:t>
      </w:r>
      <w:r w:rsidRPr="00B477B7">
        <w:rPr>
          <w:rFonts w:ascii="Times New Roman" w:hAnsi="Times New Roman" w:cs="Times New Roman"/>
        </w:rPr>
        <w:t>), 2015.-С.170.</w:t>
      </w:r>
    </w:p>
  </w:footnote>
  <w:footnote w:id="61">
    <w:p w:rsidR="003F1C60" w:rsidRDefault="003F1C60" w:rsidP="00E1382F">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Хакасского колл</w:t>
      </w:r>
      <w:r>
        <w:rPr>
          <w:rFonts w:ascii="Times New Roman" w:hAnsi="Times New Roman" w:cs="Times New Roman"/>
        </w:rPr>
        <w:t>ектива защитников от 03.04.1933//НАРХ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Pr>
          <w:rFonts w:ascii="Times New Roman" w:hAnsi="Times New Roman" w:cs="Times New Roman"/>
        </w:rPr>
        <w:t xml:space="preserve"> </w:t>
      </w:r>
      <w:r w:rsidRPr="00F0344E">
        <w:rPr>
          <w:rFonts w:ascii="Times New Roman" w:hAnsi="Times New Roman" w:cs="Times New Roman"/>
        </w:rPr>
        <w:t xml:space="preserve">- 49. </w:t>
      </w:r>
      <w:r>
        <w:rPr>
          <w:rFonts w:ascii="Times New Roman" w:hAnsi="Times New Roman" w:cs="Times New Roman"/>
        </w:rPr>
        <w:t>Оп. 1. Д.7. Л. 1.</w:t>
      </w:r>
    </w:p>
  </w:footnote>
  <w:footnote w:id="62">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w:t>
      </w:r>
      <w:r>
        <w:rPr>
          <w:rFonts w:ascii="Times New Roman" w:hAnsi="Times New Roman" w:cs="Times New Roman"/>
        </w:rPr>
        <w:t>о коллектива защитников от 16-17</w:t>
      </w:r>
      <w:r w:rsidRPr="00F0344E">
        <w:rPr>
          <w:rFonts w:ascii="Times New Roman" w:hAnsi="Times New Roman" w:cs="Times New Roman"/>
        </w:rPr>
        <w:t>.</w:t>
      </w:r>
      <w:r>
        <w:rPr>
          <w:rFonts w:ascii="Times New Roman" w:hAnsi="Times New Roman" w:cs="Times New Roman"/>
        </w:rPr>
        <w:t>10.1933//НАРХ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sidRPr="00F0344E">
        <w:rPr>
          <w:rFonts w:ascii="Times New Roman" w:hAnsi="Times New Roman" w:cs="Times New Roman"/>
        </w:rPr>
        <w:t xml:space="preserve">- 49. </w:t>
      </w:r>
      <w:r>
        <w:rPr>
          <w:rFonts w:ascii="Times New Roman" w:hAnsi="Times New Roman" w:cs="Times New Roman"/>
        </w:rPr>
        <w:t>Оп. 1. Д.7. Л. 6-8.</w:t>
      </w:r>
    </w:p>
  </w:footnote>
  <w:footnote w:id="63">
    <w:p w:rsidR="003F1C60" w:rsidRDefault="003F1C60" w:rsidP="002F2295">
      <w:pPr>
        <w:pStyle w:val="a5"/>
        <w:jc w:val="both"/>
      </w:pPr>
      <w:r>
        <w:rPr>
          <w:rStyle w:val="a7"/>
        </w:rPr>
        <w:footnoteRef/>
      </w:r>
      <w:r>
        <w:t xml:space="preserve"> </w:t>
      </w:r>
      <w:r w:rsidRPr="00C9713F">
        <w:rPr>
          <w:rFonts w:ascii="Times New Roman" w:hAnsi="Times New Roman" w:cs="Times New Roman"/>
        </w:rPr>
        <w:t>Протокол заседания президиума Облсуда и камерного совещания проку</w:t>
      </w:r>
      <w:r>
        <w:rPr>
          <w:rFonts w:ascii="Times New Roman" w:hAnsi="Times New Roman" w:cs="Times New Roman"/>
        </w:rPr>
        <w:t>ратуры от 07.01.1934//НАРХ.Ф. Р-49.Оп.1.Д.10. Л.3</w:t>
      </w:r>
      <w:r w:rsidRPr="00C9713F">
        <w:rPr>
          <w:rFonts w:ascii="Times New Roman" w:hAnsi="Times New Roman" w:cs="Times New Roman"/>
        </w:rPr>
        <w:t>.</w:t>
      </w:r>
    </w:p>
  </w:footnote>
  <w:footnote w:id="64">
    <w:p w:rsidR="003F1C60" w:rsidRDefault="003F1C60" w:rsidP="002F2295">
      <w:pPr>
        <w:pStyle w:val="a5"/>
      </w:pPr>
      <w:r>
        <w:rPr>
          <w:rStyle w:val="a7"/>
        </w:rPr>
        <w:footnoteRef/>
      </w:r>
      <w:r>
        <w:t xml:space="preserve"> </w:t>
      </w:r>
      <w:r w:rsidRPr="00C5536C">
        <w:rPr>
          <w:rFonts w:ascii="Times New Roman" w:hAnsi="Times New Roman" w:cs="Times New Roman"/>
        </w:rPr>
        <w:t>Там же. Л. 3</w:t>
      </w:r>
      <w:r>
        <w:t>.</w:t>
      </w:r>
    </w:p>
  </w:footnote>
  <w:footnote w:id="65">
    <w:p w:rsidR="003F1C60" w:rsidRDefault="003F1C60" w:rsidP="002F2295">
      <w:pPr>
        <w:pStyle w:val="a5"/>
        <w:jc w:val="both"/>
      </w:pPr>
      <w:r>
        <w:rPr>
          <w:rStyle w:val="a7"/>
        </w:rPr>
        <w:footnoteRef/>
      </w:r>
      <w:r>
        <w:t xml:space="preserve"> </w:t>
      </w:r>
      <w:r>
        <w:rPr>
          <w:rStyle w:val="a7"/>
        </w:rPr>
        <w:footnoteRef/>
      </w:r>
      <w:r>
        <w:t xml:space="preserve"> </w:t>
      </w:r>
      <w:r w:rsidRPr="00C9713F">
        <w:rPr>
          <w:rFonts w:ascii="Times New Roman" w:hAnsi="Times New Roman" w:cs="Times New Roman"/>
        </w:rPr>
        <w:t xml:space="preserve">Протокол заседания президиума </w:t>
      </w:r>
      <w:r>
        <w:rPr>
          <w:rFonts w:ascii="Times New Roman" w:hAnsi="Times New Roman" w:cs="Times New Roman"/>
        </w:rPr>
        <w:t xml:space="preserve">Хакасского </w:t>
      </w:r>
      <w:r w:rsidRPr="00C9713F">
        <w:rPr>
          <w:rFonts w:ascii="Times New Roman" w:hAnsi="Times New Roman" w:cs="Times New Roman"/>
        </w:rPr>
        <w:t>Облсу</w:t>
      </w:r>
      <w:r>
        <w:rPr>
          <w:rFonts w:ascii="Times New Roman" w:hAnsi="Times New Roman" w:cs="Times New Roman"/>
        </w:rPr>
        <w:t>да от 08.02.1934//НАРХ.Ф. Р-49.Оп.1.Д.10. Л.6</w:t>
      </w:r>
      <w:r w:rsidRPr="00C9713F">
        <w:rPr>
          <w:rFonts w:ascii="Times New Roman" w:hAnsi="Times New Roman" w:cs="Times New Roman"/>
        </w:rPr>
        <w:t>.</w:t>
      </w:r>
    </w:p>
  </w:footnote>
  <w:footnote w:id="66">
    <w:p w:rsidR="003F1C60" w:rsidRDefault="003F1C60" w:rsidP="002F2295">
      <w:pPr>
        <w:pStyle w:val="a5"/>
        <w:jc w:val="both"/>
      </w:pPr>
      <w:r>
        <w:rPr>
          <w:rStyle w:val="a7"/>
        </w:rPr>
        <w:footnoteRef/>
      </w:r>
      <w:r>
        <w:t xml:space="preserve">  </w:t>
      </w:r>
      <w:r w:rsidRPr="00C9713F">
        <w:rPr>
          <w:rFonts w:ascii="Times New Roman" w:hAnsi="Times New Roman" w:cs="Times New Roman"/>
        </w:rPr>
        <w:t>Протокол заседания президиума Облсуда и камерного совещания проку</w:t>
      </w:r>
      <w:r>
        <w:rPr>
          <w:rFonts w:ascii="Times New Roman" w:hAnsi="Times New Roman" w:cs="Times New Roman"/>
        </w:rPr>
        <w:t>ратуры от 14.02.1934//НАРХ.Ф. Р-49.Оп.1.Д.10. Л.8</w:t>
      </w:r>
      <w:r w:rsidRPr="00C9713F">
        <w:rPr>
          <w:rFonts w:ascii="Times New Roman" w:hAnsi="Times New Roman" w:cs="Times New Roman"/>
        </w:rPr>
        <w:t>.</w:t>
      </w:r>
    </w:p>
  </w:footnote>
  <w:footnote w:id="67">
    <w:p w:rsidR="003F1C60" w:rsidRPr="002855B3" w:rsidRDefault="003F1C60" w:rsidP="002F2295">
      <w:pPr>
        <w:pStyle w:val="a5"/>
        <w:jc w:val="both"/>
        <w:rPr>
          <w:rFonts w:ascii="Times New Roman" w:hAnsi="Times New Roman" w:cs="Times New Roman"/>
        </w:rPr>
      </w:pPr>
      <w:r>
        <w:rPr>
          <w:rStyle w:val="a7"/>
        </w:rPr>
        <w:footnoteRef/>
      </w:r>
      <w:r>
        <w:t xml:space="preserve"> </w:t>
      </w:r>
      <w:r w:rsidRPr="002855B3">
        <w:rPr>
          <w:rFonts w:ascii="Times New Roman" w:hAnsi="Times New Roman" w:cs="Times New Roman"/>
        </w:rPr>
        <w:t xml:space="preserve">План работы Хакасского окружного суда на </w:t>
      </w:r>
      <w:r w:rsidRPr="002855B3">
        <w:rPr>
          <w:rFonts w:ascii="Times New Roman" w:hAnsi="Times New Roman" w:cs="Times New Roman"/>
          <w:lang w:val="en-US"/>
        </w:rPr>
        <w:t>I</w:t>
      </w:r>
      <w:r w:rsidRPr="002855B3">
        <w:rPr>
          <w:rFonts w:ascii="Times New Roman" w:hAnsi="Times New Roman" w:cs="Times New Roman"/>
        </w:rPr>
        <w:t xml:space="preserve"> полугодие 1928 г//НАРХ. Ф.Р-25.Оп.1.Д.5. Л. 4.</w:t>
      </w:r>
    </w:p>
  </w:footnote>
  <w:footnote w:id="68">
    <w:p w:rsidR="003F1C60" w:rsidRPr="00B17723" w:rsidRDefault="003F1C60" w:rsidP="002F2295">
      <w:pPr>
        <w:pStyle w:val="a5"/>
        <w:jc w:val="both"/>
        <w:rPr>
          <w:rFonts w:ascii="Times New Roman" w:hAnsi="Times New Roman" w:cs="Times New Roman"/>
        </w:rPr>
      </w:pPr>
      <w:r w:rsidRPr="00B17723">
        <w:rPr>
          <w:rStyle w:val="a7"/>
          <w:rFonts w:ascii="Times New Roman" w:hAnsi="Times New Roman" w:cs="Times New Roman"/>
        </w:rPr>
        <w:footnoteRef/>
      </w:r>
      <w:r w:rsidRPr="00B17723">
        <w:rPr>
          <w:rFonts w:ascii="Times New Roman" w:hAnsi="Times New Roman" w:cs="Times New Roman"/>
        </w:rPr>
        <w:t xml:space="preserve"> Протокол заседания Пленума Хакасского окружного суда № 4 от 04.11.1928//НАРХ.Ф.Р-25.Оп.1. Д.9. Л. 28.</w:t>
      </w:r>
    </w:p>
  </w:footnote>
  <w:footnote w:id="69">
    <w:p w:rsidR="003F1C60" w:rsidRPr="00B17723" w:rsidRDefault="003F1C60" w:rsidP="002F2295">
      <w:pPr>
        <w:pStyle w:val="a5"/>
        <w:jc w:val="both"/>
        <w:rPr>
          <w:rFonts w:ascii="Times New Roman" w:hAnsi="Times New Roman" w:cs="Times New Roman"/>
        </w:rPr>
      </w:pPr>
      <w:r w:rsidRPr="00B17723">
        <w:rPr>
          <w:rStyle w:val="a7"/>
          <w:rFonts w:ascii="Times New Roman" w:hAnsi="Times New Roman" w:cs="Times New Roman"/>
        </w:rPr>
        <w:footnoteRef/>
      </w:r>
      <w:r w:rsidRPr="00B17723">
        <w:rPr>
          <w:rFonts w:ascii="Times New Roman" w:hAnsi="Times New Roman" w:cs="Times New Roman"/>
        </w:rPr>
        <w:t xml:space="preserve"> </w:t>
      </w:r>
      <w:proofErr w:type="gramStart"/>
      <w:r w:rsidRPr="00B17723">
        <w:rPr>
          <w:rFonts w:ascii="Times New Roman" w:hAnsi="Times New Roman" w:cs="Times New Roman"/>
        </w:rPr>
        <w:t>Отчет о деятельности Хакасского окружного с уда за время с 01.01 по 31.12.1928//</w:t>
      </w:r>
      <w:r>
        <w:rPr>
          <w:rFonts w:ascii="Times New Roman" w:hAnsi="Times New Roman" w:cs="Times New Roman"/>
        </w:rPr>
        <w:t xml:space="preserve"> </w:t>
      </w:r>
      <w:r w:rsidRPr="00B17723">
        <w:rPr>
          <w:rFonts w:ascii="Times New Roman" w:hAnsi="Times New Roman" w:cs="Times New Roman"/>
        </w:rPr>
        <w:t>НАРХ.Ф.Р-25.Оп.1,</w:t>
      </w:r>
      <w:r>
        <w:rPr>
          <w:rFonts w:ascii="Times New Roman" w:hAnsi="Times New Roman" w:cs="Times New Roman"/>
        </w:rPr>
        <w:t xml:space="preserve"> </w:t>
      </w:r>
      <w:r w:rsidRPr="00B17723">
        <w:rPr>
          <w:rFonts w:ascii="Times New Roman" w:hAnsi="Times New Roman" w:cs="Times New Roman"/>
        </w:rPr>
        <w:t>Д.10.</w:t>
      </w:r>
      <w:proofErr w:type="gramEnd"/>
      <w:r>
        <w:rPr>
          <w:rFonts w:ascii="Times New Roman" w:hAnsi="Times New Roman" w:cs="Times New Roman"/>
        </w:rPr>
        <w:t xml:space="preserve"> </w:t>
      </w:r>
      <w:r w:rsidRPr="00B17723">
        <w:rPr>
          <w:rFonts w:ascii="Times New Roman" w:hAnsi="Times New Roman" w:cs="Times New Roman"/>
        </w:rPr>
        <w:t>Л.61.</w:t>
      </w:r>
    </w:p>
  </w:footnote>
  <w:footnote w:id="70">
    <w:p w:rsidR="003F1C60" w:rsidRDefault="003F1C60" w:rsidP="002F2295">
      <w:pPr>
        <w:pStyle w:val="a5"/>
        <w:jc w:val="both"/>
      </w:pPr>
      <w:r>
        <w:rPr>
          <w:rStyle w:val="a7"/>
        </w:rPr>
        <w:footnoteRef/>
      </w:r>
      <w:r w:rsidRPr="00A85CEC">
        <w:rPr>
          <w:rFonts w:ascii="Times New Roman" w:hAnsi="Times New Roman" w:cs="Times New Roman"/>
        </w:rPr>
        <w:t xml:space="preserve"> </w:t>
      </w:r>
      <w:r w:rsidRPr="00F0344E">
        <w:rPr>
          <w:rFonts w:ascii="Times New Roman" w:hAnsi="Times New Roman" w:cs="Times New Roman"/>
        </w:rPr>
        <w:t xml:space="preserve">Протокол общего </w:t>
      </w:r>
      <w:proofErr w:type="gramStart"/>
      <w:r w:rsidRPr="00F0344E">
        <w:rPr>
          <w:rFonts w:ascii="Times New Roman" w:hAnsi="Times New Roman" w:cs="Times New Roman"/>
        </w:rPr>
        <w:t>собрания членов коллегии защитников Хакасс</w:t>
      </w:r>
      <w:r>
        <w:rPr>
          <w:rFonts w:ascii="Times New Roman" w:hAnsi="Times New Roman" w:cs="Times New Roman"/>
        </w:rPr>
        <w:t>кого округа</w:t>
      </w:r>
      <w:proofErr w:type="gramEnd"/>
      <w:r>
        <w:rPr>
          <w:rFonts w:ascii="Times New Roman" w:hAnsi="Times New Roman" w:cs="Times New Roman"/>
        </w:rPr>
        <w:t xml:space="preserve"> от 01.10.1929//НАРХ</w:t>
      </w:r>
      <w:r w:rsidRPr="00F0344E">
        <w:rPr>
          <w:rFonts w:ascii="Times New Roman" w:hAnsi="Times New Roman" w:cs="Times New Roman"/>
        </w:rPr>
        <w:t>.  Ф. Р-25.Оп. 2. Д.14. Л.</w:t>
      </w:r>
      <w:r>
        <w:rPr>
          <w:rFonts w:ascii="Times New Roman" w:hAnsi="Times New Roman" w:cs="Times New Roman"/>
        </w:rPr>
        <w:t>5.</w:t>
      </w:r>
    </w:p>
  </w:footnote>
  <w:footnote w:id="71">
    <w:p w:rsidR="003F1C60" w:rsidRPr="00D57400" w:rsidRDefault="003F1C60" w:rsidP="002F2295">
      <w:pPr>
        <w:pStyle w:val="a5"/>
        <w:jc w:val="both"/>
        <w:rPr>
          <w:rFonts w:ascii="Times New Roman" w:hAnsi="Times New Roman" w:cs="Times New Roman"/>
        </w:rPr>
      </w:pPr>
      <w:r>
        <w:rPr>
          <w:rStyle w:val="a7"/>
        </w:rPr>
        <w:footnoteRef/>
      </w:r>
      <w:r>
        <w:t xml:space="preserve"> </w:t>
      </w:r>
      <w:r w:rsidRPr="00D57400">
        <w:rPr>
          <w:rFonts w:ascii="Times New Roman" w:hAnsi="Times New Roman" w:cs="Times New Roman"/>
        </w:rPr>
        <w:t>Инструктивное письмо Хакасского Окружного суда № 1-1928 г</w:t>
      </w:r>
      <w:r>
        <w:rPr>
          <w:rFonts w:ascii="Times New Roman" w:hAnsi="Times New Roman" w:cs="Times New Roman"/>
        </w:rPr>
        <w:t xml:space="preserve"> « О 245 и 246 ст.ст. УПК» (Утверждено Пленумом </w:t>
      </w:r>
      <w:proofErr w:type="spellStart"/>
      <w:r>
        <w:rPr>
          <w:rFonts w:ascii="Times New Roman" w:hAnsi="Times New Roman" w:cs="Times New Roman"/>
        </w:rPr>
        <w:t>Окрсуда</w:t>
      </w:r>
      <w:proofErr w:type="spellEnd"/>
      <w:r>
        <w:rPr>
          <w:rFonts w:ascii="Times New Roman" w:hAnsi="Times New Roman" w:cs="Times New Roman"/>
        </w:rPr>
        <w:t xml:space="preserve"> 08.12.1928 г)//НАРХ. Ф.Р-25. Оп.1 Д. 7. Л.21.</w:t>
      </w:r>
    </w:p>
  </w:footnote>
  <w:footnote w:id="72">
    <w:p w:rsidR="003F1C60" w:rsidRPr="00810759" w:rsidRDefault="003F1C60" w:rsidP="002F2295">
      <w:pPr>
        <w:pStyle w:val="a5"/>
        <w:jc w:val="both"/>
        <w:rPr>
          <w:color w:val="FF0000"/>
        </w:rPr>
      </w:pPr>
      <w:r w:rsidRPr="0082007F">
        <w:rPr>
          <w:rStyle w:val="a7"/>
          <w:color w:val="000000" w:themeColor="text1"/>
        </w:rPr>
        <w:footnoteRef/>
      </w:r>
      <w:r w:rsidRPr="002E1E08">
        <w:rPr>
          <w:rFonts w:ascii="Times New Roman" w:hAnsi="Times New Roman" w:cs="Times New Roman"/>
        </w:rPr>
        <w:t xml:space="preserve">Выписка из протокола распорядительного заседания Судебного отделения Уголовного отдела Минусинской Постоянной сессии </w:t>
      </w:r>
      <w:proofErr w:type="spellStart"/>
      <w:r w:rsidRPr="002E1E08">
        <w:rPr>
          <w:rFonts w:ascii="Times New Roman" w:hAnsi="Times New Roman" w:cs="Times New Roman"/>
        </w:rPr>
        <w:t>Сибкрайсуда</w:t>
      </w:r>
      <w:proofErr w:type="spellEnd"/>
      <w:r>
        <w:rPr>
          <w:rFonts w:ascii="Times New Roman" w:hAnsi="Times New Roman" w:cs="Times New Roman"/>
        </w:rPr>
        <w:t xml:space="preserve">  № 7 от марта </w:t>
      </w:r>
      <w:r w:rsidRPr="002E1E08">
        <w:rPr>
          <w:rFonts w:ascii="Times New Roman" w:hAnsi="Times New Roman" w:cs="Times New Roman"/>
        </w:rPr>
        <w:t>1927</w:t>
      </w:r>
      <w:r>
        <w:rPr>
          <w:rFonts w:ascii="Times New Roman" w:hAnsi="Times New Roman" w:cs="Times New Roman"/>
        </w:rPr>
        <w:t>//</w:t>
      </w:r>
      <w:r w:rsidRPr="002E1E08">
        <w:rPr>
          <w:rFonts w:ascii="Times New Roman" w:hAnsi="Times New Roman" w:cs="Times New Roman"/>
        </w:rPr>
        <w:t xml:space="preserve"> </w:t>
      </w:r>
      <w:r w:rsidRPr="0082007F">
        <w:rPr>
          <w:rFonts w:ascii="Times New Roman" w:hAnsi="Times New Roman" w:cs="Times New Roman"/>
        </w:rPr>
        <w:t>НАРХ. Ф.Р-25. Оп.1 Д</w:t>
      </w:r>
      <w:r w:rsidRPr="00810759">
        <w:rPr>
          <w:color w:val="FF0000"/>
        </w:rPr>
        <w:t xml:space="preserve">. </w:t>
      </w:r>
      <w:r w:rsidRPr="0082007F">
        <w:rPr>
          <w:rFonts w:ascii="Times New Roman" w:hAnsi="Times New Roman" w:cs="Times New Roman"/>
        </w:rPr>
        <w:t>33. Л.4</w:t>
      </w:r>
      <w:r>
        <w:rPr>
          <w:rFonts w:ascii="Times New Roman" w:hAnsi="Times New Roman" w:cs="Times New Roman"/>
        </w:rPr>
        <w:t>.</w:t>
      </w:r>
    </w:p>
  </w:footnote>
  <w:footnote w:id="73">
    <w:p w:rsidR="003F1C60" w:rsidRPr="002E1E08" w:rsidRDefault="003F1C60" w:rsidP="002F2295">
      <w:pPr>
        <w:pStyle w:val="a5"/>
        <w:jc w:val="both"/>
        <w:rPr>
          <w:rFonts w:ascii="Times New Roman" w:hAnsi="Times New Roman" w:cs="Times New Roman"/>
        </w:rPr>
      </w:pPr>
      <w:r w:rsidRPr="002E1E08">
        <w:rPr>
          <w:rStyle w:val="a7"/>
          <w:rFonts w:ascii="Times New Roman" w:hAnsi="Times New Roman" w:cs="Times New Roman"/>
        </w:rPr>
        <w:footnoteRef/>
      </w:r>
      <w:r w:rsidRPr="002E1E08">
        <w:rPr>
          <w:rFonts w:ascii="Times New Roman" w:hAnsi="Times New Roman" w:cs="Times New Roman"/>
        </w:rPr>
        <w:t xml:space="preserve">Выписка из протокола распорядительного заседания Судебного отделения Уголовного отдела Минусинской Постоянной сессии </w:t>
      </w:r>
      <w:proofErr w:type="spellStart"/>
      <w:r w:rsidRPr="002E1E08">
        <w:rPr>
          <w:rFonts w:ascii="Times New Roman" w:hAnsi="Times New Roman" w:cs="Times New Roman"/>
        </w:rPr>
        <w:t>Сибкрайсуда</w:t>
      </w:r>
      <w:proofErr w:type="spellEnd"/>
      <w:r w:rsidRPr="002E1E08">
        <w:rPr>
          <w:rFonts w:ascii="Times New Roman" w:hAnsi="Times New Roman" w:cs="Times New Roman"/>
        </w:rPr>
        <w:t xml:space="preserve"> № 21 от 28.02.1927 г//НАРХ</w:t>
      </w:r>
      <w:r>
        <w:rPr>
          <w:rFonts w:ascii="Times New Roman" w:hAnsi="Times New Roman" w:cs="Times New Roman"/>
        </w:rPr>
        <w:t>. Ф.Р-25. Оп.1 Д.17. Л. 11.</w:t>
      </w:r>
    </w:p>
  </w:footnote>
  <w:footnote w:id="74">
    <w:p w:rsidR="003F1C60" w:rsidRPr="00810759" w:rsidRDefault="003F1C60" w:rsidP="002F2295">
      <w:pPr>
        <w:pStyle w:val="a5"/>
        <w:jc w:val="both"/>
        <w:rPr>
          <w:rFonts w:ascii="Times New Roman" w:hAnsi="Times New Roman" w:cs="Times New Roman"/>
        </w:rPr>
      </w:pPr>
      <w:r>
        <w:rPr>
          <w:rStyle w:val="a7"/>
        </w:rPr>
        <w:footnoteRef/>
      </w:r>
      <w:r>
        <w:t xml:space="preserve"> </w:t>
      </w:r>
      <w:r w:rsidRPr="002E1E08">
        <w:rPr>
          <w:rFonts w:ascii="Times New Roman" w:hAnsi="Times New Roman" w:cs="Times New Roman"/>
        </w:rPr>
        <w:t>Выписка из протокола распорядительного заседания Судебного отдел</w:t>
      </w:r>
      <w:r>
        <w:rPr>
          <w:rFonts w:ascii="Times New Roman" w:hAnsi="Times New Roman" w:cs="Times New Roman"/>
        </w:rPr>
        <w:t>ения Уголовного отдела Хакасского окружного суда  № 6 от 13</w:t>
      </w:r>
      <w:r w:rsidRPr="002E1E08">
        <w:rPr>
          <w:rFonts w:ascii="Times New Roman" w:hAnsi="Times New Roman" w:cs="Times New Roman"/>
        </w:rPr>
        <w:t>.02.192</w:t>
      </w:r>
      <w:r>
        <w:rPr>
          <w:rFonts w:ascii="Times New Roman" w:hAnsi="Times New Roman" w:cs="Times New Roman"/>
        </w:rPr>
        <w:t>8</w:t>
      </w:r>
      <w:r w:rsidRPr="00810759">
        <w:rPr>
          <w:rFonts w:ascii="Times New Roman" w:hAnsi="Times New Roman" w:cs="Times New Roman"/>
        </w:rPr>
        <w:t>// НАРХ. Ф. Р-25. Оп. 1. Д.38 Л. 188.</w:t>
      </w:r>
    </w:p>
  </w:footnote>
  <w:footnote w:id="75">
    <w:p w:rsidR="003F1C60" w:rsidRDefault="003F1C60" w:rsidP="002F2295">
      <w:pPr>
        <w:pStyle w:val="a5"/>
      </w:pPr>
      <w:r>
        <w:rPr>
          <w:rStyle w:val="a7"/>
        </w:rPr>
        <w:footnoteRef/>
      </w:r>
      <w:r>
        <w:t xml:space="preserve"> </w:t>
      </w:r>
      <w:r w:rsidRPr="00C25534">
        <w:rPr>
          <w:rFonts w:ascii="Times New Roman" w:hAnsi="Times New Roman" w:cs="Times New Roman"/>
        </w:rPr>
        <w:t>НАРХ. Ф. Р-25. Оп.1. Д.39. Л. 45.</w:t>
      </w:r>
    </w:p>
  </w:footnote>
  <w:footnote w:id="76">
    <w:p w:rsidR="003F1C60" w:rsidRDefault="003F1C60" w:rsidP="002F2295">
      <w:pPr>
        <w:pStyle w:val="a5"/>
      </w:pPr>
      <w:r>
        <w:rPr>
          <w:rStyle w:val="a7"/>
        </w:rPr>
        <w:footnoteRef/>
      </w:r>
      <w:r>
        <w:t xml:space="preserve"> </w:t>
      </w:r>
      <w:r w:rsidRPr="00C25534">
        <w:rPr>
          <w:rFonts w:ascii="Times New Roman" w:hAnsi="Times New Roman" w:cs="Times New Roman"/>
        </w:rPr>
        <w:t>Там же. Л. 42</w:t>
      </w:r>
      <w:r>
        <w:t>.</w:t>
      </w:r>
    </w:p>
  </w:footnote>
  <w:footnote w:id="77">
    <w:p w:rsidR="003F1C60" w:rsidRPr="003F4595" w:rsidRDefault="003F1C60" w:rsidP="002F2295">
      <w:pPr>
        <w:pStyle w:val="a5"/>
        <w:rPr>
          <w:rFonts w:ascii="Times New Roman" w:hAnsi="Times New Roman" w:cs="Times New Roman"/>
        </w:rPr>
      </w:pPr>
      <w:r>
        <w:rPr>
          <w:rStyle w:val="a7"/>
        </w:rPr>
        <w:footnoteRef/>
      </w:r>
      <w:r>
        <w:t xml:space="preserve"> </w:t>
      </w:r>
      <w:r w:rsidRPr="003F4595">
        <w:rPr>
          <w:rFonts w:ascii="Times New Roman" w:hAnsi="Times New Roman" w:cs="Times New Roman"/>
        </w:rPr>
        <w:t>Там же. Л. 57-58.</w:t>
      </w:r>
    </w:p>
  </w:footnote>
  <w:footnote w:id="78">
    <w:p w:rsidR="003F1C60" w:rsidRPr="00733F1C" w:rsidRDefault="003F1C60" w:rsidP="002F2295">
      <w:pPr>
        <w:pStyle w:val="a5"/>
        <w:jc w:val="both"/>
        <w:rPr>
          <w:rFonts w:ascii="Times New Roman" w:hAnsi="Times New Roman" w:cs="Times New Roman"/>
        </w:rPr>
      </w:pPr>
      <w:r>
        <w:rPr>
          <w:rStyle w:val="a7"/>
        </w:rPr>
        <w:footnoteRef/>
      </w:r>
      <w:r>
        <w:t xml:space="preserve">  </w:t>
      </w:r>
      <w:r w:rsidRPr="00733F1C">
        <w:rPr>
          <w:rFonts w:ascii="Times New Roman" w:hAnsi="Times New Roman" w:cs="Times New Roman"/>
        </w:rPr>
        <w:t>Поражение в правах</w:t>
      </w:r>
      <w:r>
        <w:rPr>
          <w:rFonts w:ascii="Times New Roman" w:hAnsi="Times New Roman" w:cs="Times New Roman"/>
        </w:rPr>
        <w:t xml:space="preserve"> </w:t>
      </w:r>
      <w:r w:rsidRPr="00733F1C">
        <w:rPr>
          <w:rFonts w:ascii="Times New Roman" w:hAnsi="Times New Roman" w:cs="Times New Roman"/>
        </w:rPr>
        <w:t xml:space="preserve">[Электронный ресурс]: </w:t>
      </w:r>
      <w:proofErr w:type="spellStart"/>
      <w:r w:rsidRPr="00733F1C">
        <w:rPr>
          <w:rFonts w:ascii="Times New Roman" w:hAnsi="Times New Roman" w:cs="Times New Roman"/>
        </w:rPr>
        <w:t>Википедия</w:t>
      </w:r>
      <w:proofErr w:type="spellEnd"/>
      <w:r w:rsidRPr="00733F1C">
        <w:rPr>
          <w:rFonts w:ascii="Times New Roman" w:hAnsi="Times New Roman" w:cs="Times New Roman"/>
        </w:rPr>
        <w:t>. Свободная энциклопедия.-</w:t>
      </w:r>
      <w:r>
        <w:rPr>
          <w:rFonts w:ascii="Times New Roman" w:hAnsi="Times New Roman" w:cs="Times New Roman"/>
        </w:rPr>
        <w:t xml:space="preserve"> </w:t>
      </w:r>
      <w:r w:rsidRPr="00733F1C">
        <w:rPr>
          <w:rFonts w:ascii="Times New Roman" w:hAnsi="Times New Roman" w:cs="Times New Roman"/>
        </w:rPr>
        <w:t xml:space="preserve">Режим доступа: </w:t>
      </w:r>
      <w:r>
        <w:rPr>
          <w:rFonts w:ascii="Times New Roman" w:hAnsi="Times New Roman" w:cs="Times New Roman"/>
          <w:lang w:val="en-US"/>
        </w:rPr>
        <w:t>URL</w:t>
      </w:r>
      <w:r w:rsidRPr="00B026D8">
        <w:rPr>
          <w:rFonts w:ascii="Times New Roman" w:hAnsi="Times New Roman" w:cs="Times New Roman"/>
        </w:rPr>
        <w:t xml:space="preserve"> </w:t>
      </w:r>
      <w:hyperlink r:id="rId2" w:history="1">
        <w:r w:rsidRPr="00733F1C">
          <w:rPr>
            <w:rStyle w:val="a4"/>
            <w:rFonts w:ascii="Times New Roman" w:hAnsi="Times New Roman" w:cs="Times New Roman"/>
          </w:rPr>
          <w:t>https://ru.wikipedia.org/wiki/поражение</w:t>
        </w:r>
      </w:hyperlink>
      <w:r w:rsidRPr="00733F1C">
        <w:rPr>
          <w:rFonts w:ascii="Times New Roman" w:hAnsi="Times New Roman" w:cs="Times New Roman"/>
        </w:rPr>
        <w:t xml:space="preserve"> в правах (дата обращения</w:t>
      </w:r>
      <w:proofErr w:type="gramStart"/>
      <w:r w:rsidRPr="00733F1C">
        <w:rPr>
          <w:rFonts w:ascii="Times New Roman" w:hAnsi="Times New Roman" w:cs="Times New Roman"/>
        </w:rPr>
        <w:t>:01.11.2022</w:t>
      </w:r>
      <w:proofErr w:type="gramEnd"/>
      <w:r w:rsidRPr="00733F1C">
        <w:rPr>
          <w:rFonts w:ascii="Times New Roman" w:hAnsi="Times New Roman" w:cs="Times New Roman"/>
        </w:rPr>
        <w:t>).</w:t>
      </w:r>
    </w:p>
  </w:footnote>
  <w:footnote w:id="79">
    <w:p w:rsidR="003F1C60" w:rsidRDefault="003F1C60" w:rsidP="002F2295">
      <w:pPr>
        <w:pStyle w:val="a5"/>
      </w:pPr>
      <w:r>
        <w:rPr>
          <w:rStyle w:val="a7"/>
        </w:rPr>
        <w:footnoteRef/>
      </w:r>
      <w:r>
        <w:t xml:space="preserve"> </w:t>
      </w:r>
      <w:r>
        <w:rPr>
          <w:rFonts w:ascii="Times New Roman" w:hAnsi="Times New Roman" w:cs="Times New Roman"/>
        </w:rPr>
        <w:t>НАРХ. Ф. Р-25. Оп.1. Д.39. Л. 69.</w:t>
      </w:r>
    </w:p>
  </w:footnote>
  <w:footnote w:id="80">
    <w:p w:rsidR="003F1C60" w:rsidRPr="00B026D8" w:rsidRDefault="003F1C60" w:rsidP="002F2295">
      <w:pPr>
        <w:pStyle w:val="a5"/>
        <w:jc w:val="both"/>
        <w:rPr>
          <w:rFonts w:ascii="Times New Roman" w:hAnsi="Times New Roman" w:cs="Times New Roman"/>
        </w:rPr>
      </w:pPr>
      <w:r>
        <w:rPr>
          <w:rStyle w:val="a7"/>
        </w:rPr>
        <w:footnoteRef/>
      </w:r>
      <w:r>
        <w:t xml:space="preserve">  </w:t>
      </w:r>
      <w:r w:rsidRPr="00B026D8">
        <w:rPr>
          <w:rFonts w:ascii="Times New Roman" w:hAnsi="Times New Roman" w:cs="Times New Roman"/>
        </w:rPr>
        <w:t xml:space="preserve">Положение о коллегии защитников (Утв. </w:t>
      </w:r>
      <w:proofErr w:type="spellStart"/>
      <w:r w:rsidRPr="00B026D8">
        <w:rPr>
          <w:rFonts w:ascii="Times New Roman" w:hAnsi="Times New Roman" w:cs="Times New Roman"/>
        </w:rPr>
        <w:t>Наркомюстом</w:t>
      </w:r>
      <w:proofErr w:type="spellEnd"/>
      <w:r w:rsidRPr="00B026D8">
        <w:rPr>
          <w:rFonts w:ascii="Times New Roman" w:hAnsi="Times New Roman" w:cs="Times New Roman"/>
        </w:rPr>
        <w:t xml:space="preserve"> РСФСР от 05.07.1922</w:t>
      </w:r>
      <w:r w:rsidRPr="008D2BBD">
        <w:rPr>
          <w:rFonts w:ascii="Times New Roman" w:hAnsi="Times New Roman" w:cs="Times New Roman"/>
        </w:rPr>
        <w:t>)</w:t>
      </w:r>
      <w:r w:rsidRPr="00B026D8">
        <w:rPr>
          <w:rFonts w:ascii="Times New Roman" w:hAnsi="Times New Roman" w:cs="Times New Roman"/>
        </w:rPr>
        <w:t xml:space="preserve">[Электронный ресурс] // </w:t>
      </w:r>
      <w:proofErr w:type="spellStart"/>
      <w:r w:rsidRPr="00B026D8">
        <w:rPr>
          <w:rFonts w:ascii="Times New Roman" w:hAnsi="Times New Roman" w:cs="Times New Roman"/>
        </w:rPr>
        <w:t>КонсультантПлюс</w:t>
      </w:r>
      <w:proofErr w:type="spellEnd"/>
      <w:r w:rsidRPr="00B026D8">
        <w:rPr>
          <w:rFonts w:ascii="Times New Roman" w:hAnsi="Times New Roman" w:cs="Times New Roman"/>
        </w:rPr>
        <w:t xml:space="preserve"> [сайт]. </w:t>
      </w:r>
      <w:proofErr w:type="gramStart"/>
      <w:r>
        <w:rPr>
          <w:rFonts w:ascii="Times New Roman" w:hAnsi="Times New Roman" w:cs="Times New Roman"/>
        </w:rPr>
        <w:t>–Р</w:t>
      </w:r>
      <w:proofErr w:type="gramEnd"/>
      <w:r>
        <w:rPr>
          <w:rFonts w:ascii="Times New Roman" w:hAnsi="Times New Roman" w:cs="Times New Roman"/>
        </w:rPr>
        <w:t>ежим доступа:</w:t>
      </w:r>
      <w:r w:rsidRPr="00B026D8">
        <w:rPr>
          <w:rFonts w:ascii="Times New Roman" w:hAnsi="Times New Roman" w:cs="Times New Roman"/>
          <w:lang w:val="en-US"/>
        </w:rPr>
        <w:t>URL</w:t>
      </w:r>
      <w:r w:rsidRPr="00B026D8">
        <w:rPr>
          <w:rFonts w:ascii="Times New Roman" w:hAnsi="Times New Roman" w:cs="Times New Roman"/>
        </w:rPr>
        <w:t xml:space="preserve"> </w:t>
      </w:r>
      <w:hyperlink r:id="rId3" w:history="1">
        <w:r w:rsidRPr="00C126F6">
          <w:rPr>
            <w:rStyle w:val="a4"/>
            <w:rFonts w:ascii="Times New Roman" w:hAnsi="Times New Roman" w:cs="Times New Roman"/>
          </w:rPr>
          <w:t>http://www.consultant.ru/cons/cgi/online</w:t>
        </w:r>
      </w:hyperlink>
      <w:r w:rsidRPr="00B026D8">
        <w:rPr>
          <w:rFonts w:ascii="Times New Roman" w:hAnsi="Times New Roman" w:cs="Times New Roman"/>
        </w:rPr>
        <w:t>.cgi?req=doc&amp;base=</w:t>
      </w:r>
    </w:p>
    <w:p w:rsidR="003F1C60" w:rsidRPr="004E1051" w:rsidRDefault="003F1C60" w:rsidP="002F2295">
      <w:pPr>
        <w:pStyle w:val="a5"/>
        <w:jc w:val="both"/>
      </w:pPr>
      <w:r w:rsidRPr="00B026D8">
        <w:rPr>
          <w:rFonts w:ascii="Times New Roman" w:hAnsi="Times New Roman" w:cs="Times New Roman"/>
        </w:rPr>
        <w:t>ESU&amp;n=17622#RNPsbNTeqqvxAzqk-(дата обращен</w:t>
      </w:r>
      <w:r>
        <w:rPr>
          <w:rFonts w:ascii="Times New Roman" w:hAnsi="Times New Roman" w:cs="Times New Roman"/>
        </w:rPr>
        <w:t xml:space="preserve">ия: </w:t>
      </w:r>
      <w:r w:rsidRPr="008D2BBD">
        <w:rPr>
          <w:rFonts w:ascii="Times New Roman" w:hAnsi="Times New Roman" w:cs="Times New Roman"/>
        </w:rPr>
        <w:t>19</w:t>
      </w:r>
      <w:r>
        <w:rPr>
          <w:rFonts w:ascii="Times New Roman" w:hAnsi="Times New Roman" w:cs="Times New Roman"/>
        </w:rPr>
        <w:t>.1</w:t>
      </w:r>
      <w:r w:rsidRPr="008D2BBD">
        <w:rPr>
          <w:rFonts w:ascii="Times New Roman" w:hAnsi="Times New Roman" w:cs="Times New Roman"/>
        </w:rPr>
        <w:t>1</w:t>
      </w:r>
      <w:r>
        <w:rPr>
          <w:rFonts w:ascii="Times New Roman" w:hAnsi="Times New Roman" w:cs="Times New Roman"/>
        </w:rPr>
        <w:t>.202</w:t>
      </w:r>
      <w:r w:rsidRPr="008D2BBD">
        <w:rPr>
          <w:rFonts w:ascii="Times New Roman" w:hAnsi="Times New Roman" w:cs="Times New Roman"/>
        </w:rPr>
        <w:t>2</w:t>
      </w:r>
      <w:r w:rsidRPr="00B026D8">
        <w:rPr>
          <w:rFonts w:ascii="Times New Roman" w:hAnsi="Times New Roman" w:cs="Times New Roman"/>
        </w:rPr>
        <w:t>).</w:t>
      </w:r>
    </w:p>
  </w:footnote>
  <w:footnote w:id="81">
    <w:p w:rsidR="003F1C60" w:rsidRDefault="003F1C60" w:rsidP="002F2295">
      <w:pPr>
        <w:pStyle w:val="a5"/>
      </w:pPr>
      <w:r>
        <w:rPr>
          <w:rStyle w:val="a7"/>
        </w:rPr>
        <w:footnoteRef/>
      </w:r>
      <w:r>
        <w:t xml:space="preserve"> </w:t>
      </w:r>
      <w:r>
        <w:rPr>
          <w:rFonts w:ascii="Times New Roman" w:hAnsi="Times New Roman" w:cs="Times New Roman"/>
        </w:rPr>
        <w:t>НАРХ. Ф. Р-25. Оп.1. Д. 38. Л. 182-187</w:t>
      </w:r>
    </w:p>
  </w:footnote>
  <w:footnote w:id="82">
    <w:p w:rsidR="003F1C60" w:rsidRPr="00513858" w:rsidRDefault="003F1C60" w:rsidP="002F2295">
      <w:pPr>
        <w:pStyle w:val="a5"/>
        <w:rPr>
          <w:rFonts w:ascii="Times New Roman" w:hAnsi="Times New Roman" w:cs="Times New Roman"/>
        </w:rPr>
      </w:pPr>
      <w:r>
        <w:rPr>
          <w:rStyle w:val="a7"/>
        </w:rPr>
        <w:footnoteRef/>
      </w:r>
      <w:r>
        <w:t xml:space="preserve"> </w:t>
      </w:r>
      <w:r>
        <w:rPr>
          <w:rFonts w:ascii="Times New Roman" w:hAnsi="Times New Roman" w:cs="Times New Roman"/>
        </w:rPr>
        <w:t>Там же. Л. 225-226.</w:t>
      </w:r>
    </w:p>
  </w:footnote>
  <w:footnote w:id="83">
    <w:p w:rsidR="003F1C60" w:rsidRDefault="003F1C60" w:rsidP="002F2295">
      <w:pPr>
        <w:pStyle w:val="a5"/>
      </w:pPr>
      <w:r>
        <w:rPr>
          <w:rStyle w:val="a7"/>
        </w:rPr>
        <w:footnoteRef/>
      </w:r>
      <w:r>
        <w:t xml:space="preserve"> </w:t>
      </w:r>
      <w:r w:rsidRPr="00480E8B">
        <w:rPr>
          <w:rFonts w:ascii="Times New Roman" w:hAnsi="Times New Roman" w:cs="Times New Roman"/>
        </w:rPr>
        <w:t>Там же. Л. 292.</w:t>
      </w:r>
    </w:p>
  </w:footnote>
  <w:footnote w:id="84">
    <w:p w:rsidR="003F1C60" w:rsidRPr="00480E8B" w:rsidRDefault="003F1C60" w:rsidP="002F2295">
      <w:pPr>
        <w:pStyle w:val="a5"/>
        <w:rPr>
          <w:rFonts w:ascii="Times New Roman" w:hAnsi="Times New Roman" w:cs="Times New Roman"/>
        </w:rPr>
      </w:pPr>
      <w:r>
        <w:rPr>
          <w:rStyle w:val="a7"/>
        </w:rPr>
        <w:footnoteRef/>
      </w:r>
      <w:r>
        <w:t xml:space="preserve"> </w:t>
      </w:r>
      <w:r w:rsidRPr="00480E8B">
        <w:rPr>
          <w:rFonts w:ascii="Times New Roman" w:hAnsi="Times New Roman" w:cs="Times New Roman"/>
        </w:rPr>
        <w:t>Там же. Л. 310.</w:t>
      </w:r>
    </w:p>
  </w:footnote>
  <w:footnote w:id="85">
    <w:p w:rsidR="003F1C60" w:rsidRPr="009C3CBC" w:rsidRDefault="003F1C60" w:rsidP="002F2295">
      <w:pPr>
        <w:pStyle w:val="a5"/>
        <w:rPr>
          <w:rFonts w:ascii="Times New Roman" w:hAnsi="Times New Roman" w:cs="Times New Roman"/>
        </w:rPr>
      </w:pPr>
      <w:r>
        <w:rPr>
          <w:rStyle w:val="a7"/>
        </w:rPr>
        <w:footnoteRef/>
      </w:r>
      <w:r>
        <w:t xml:space="preserve"> </w:t>
      </w:r>
      <w:r>
        <w:rPr>
          <w:rFonts w:ascii="Times New Roman" w:hAnsi="Times New Roman" w:cs="Times New Roman"/>
        </w:rPr>
        <w:t>Там же. Л. 310.</w:t>
      </w:r>
    </w:p>
  </w:footnote>
  <w:footnote w:id="86">
    <w:p w:rsidR="003F1C60" w:rsidRDefault="003F1C60" w:rsidP="002F2295">
      <w:pPr>
        <w:pStyle w:val="a5"/>
      </w:pPr>
      <w:r>
        <w:rPr>
          <w:rStyle w:val="a7"/>
        </w:rPr>
        <w:footnoteRef/>
      </w:r>
      <w:r>
        <w:t xml:space="preserve"> </w:t>
      </w:r>
      <w:r>
        <w:rPr>
          <w:rFonts w:ascii="Times New Roman" w:hAnsi="Times New Roman" w:cs="Times New Roman"/>
        </w:rPr>
        <w:t>НАРХ. Ф. Р-25. Оп.1. Д.38. Л. 311</w:t>
      </w:r>
    </w:p>
  </w:footnote>
  <w:footnote w:id="87">
    <w:p w:rsidR="003F1C60" w:rsidRPr="007E6847" w:rsidRDefault="003F1C60" w:rsidP="002F2295">
      <w:pPr>
        <w:pStyle w:val="a5"/>
        <w:rPr>
          <w:rFonts w:ascii="Times New Roman" w:hAnsi="Times New Roman" w:cs="Times New Roman"/>
        </w:rPr>
      </w:pPr>
      <w:r>
        <w:rPr>
          <w:rStyle w:val="a7"/>
        </w:rPr>
        <w:footnoteRef/>
      </w:r>
      <w:r>
        <w:t xml:space="preserve"> </w:t>
      </w:r>
      <w:r>
        <w:rPr>
          <w:rFonts w:ascii="Times New Roman" w:hAnsi="Times New Roman" w:cs="Times New Roman"/>
        </w:rPr>
        <w:t>Там же. Л.311</w:t>
      </w:r>
    </w:p>
  </w:footnote>
  <w:footnote w:id="88">
    <w:p w:rsidR="003F1C60" w:rsidRPr="00326509" w:rsidRDefault="003F1C60" w:rsidP="002F2295">
      <w:pPr>
        <w:pStyle w:val="a5"/>
        <w:rPr>
          <w:rFonts w:ascii="Times New Roman" w:hAnsi="Times New Roman" w:cs="Times New Roman"/>
        </w:rPr>
      </w:pPr>
      <w:r>
        <w:rPr>
          <w:rStyle w:val="a7"/>
        </w:rPr>
        <w:footnoteRef/>
      </w:r>
      <w:r>
        <w:t xml:space="preserve"> </w:t>
      </w:r>
      <w:r>
        <w:rPr>
          <w:rFonts w:ascii="Times New Roman" w:hAnsi="Times New Roman" w:cs="Times New Roman"/>
        </w:rPr>
        <w:t>Там же. Л. 313-319</w:t>
      </w:r>
    </w:p>
  </w:footnote>
  <w:footnote w:id="89">
    <w:p w:rsidR="003F1C60" w:rsidRDefault="003F1C60" w:rsidP="002F2295">
      <w:pPr>
        <w:pStyle w:val="a5"/>
      </w:pPr>
      <w:r>
        <w:rPr>
          <w:rStyle w:val="a7"/>
        </w:rPr>
        <w:footnoteRef/>
      </w:r>
      <w:r>
        <w:t xml:space="preserve"> </w:t>
      </w:r>
      <w:r>
        <w:rPr>
          <w:rFonts w:ascii="Times New Roman" w:hAnsi="Times New Roman" w:cs="Times New Roman"/>
        </w:rPr>
        <w:t>НАРХ. Ф. Р-25. Оп.1. Д.38. Л. 335</w:t>
      </w:r>
    </w:p>
  </w:footnote>
  <w:footnote w:id="90">
    <w:p w:rsidR="003F1C60" w:rsidRPr="00BC5D4C" w:rsidRDefault="003F1C60" w:rsidP="002F2295">
      <w:pPr>
        <w:pStyle w:val="a5"/>
        <w:rPr>
          <w:rFonts w:ascii="Times New Roman" w:hAnsi="Times New Roman" w:cs="Times New Roman"/>
        </w:rPr>
      </w:pPr>
      <w:r>
        <w:rPr>
          <w:rStyle w:val="a7"/>
        </w:rPr>
        <w:footnoteRef/>
      </w:r>
      <w:r>
        <w:t xml:space="preserve"> </w:t>
      </w:r>
      <w:r w:rsidRPr="00BC5D4C">
        <w:rPr>
          <w:rFonts w:ascii="Times New Roman" w:hAnsi="Times New Roman" w:cs="Times New Roman"/>
        </w:rPr>
        <w:t>НА</w:t>
      </w:r>
      <w:r>
        <w:rPr>
          <w:rFonts w:ascii="Times New Roman" w:hAnsi="Times New Roman" w:cs="Times New Roman"/>
        </w:rPr>
        <w:t>РХ. Ф. Р-25. Оп. 1. Д.25. Л.188</w:t>
      </w:r>
    </w:p>
  </w:footnote>
  <w:footnote w:id="91">
    <w:p w:rsidR="003F1C60" w:rsidRDefault="003F1C60" w:rsidP="002F2295">
      <w:pPr>
        <w:pStyle w:val="a5"/>
      </w:pPr>
      <w:r>
        <w:rPr>
          <w:rStyle w:val="a7"/>
        </w:rPr>
        <w:footnoteRef/>
      </w:r>
      <w:r>
        <w:t xml:space="preserve"> </w:t>
      </w:r>
      <w:r w:rsidRPr="006F4A4E">
        <w:rPr>
          <w:rFonts w:ascii="Times New Roman" w:hAnsi="Times New Roman" w:cs="Times New Roman"/>
        </w:rPr>
        <w:t>Там же. Л. 187</w:t>
      </w:r>
    </w:p>
  </w:footnote>
  <w:footnote w:id="92">
    <w:p w:rsidR="003F1C60" w:rsidRDefault="003F1C60" w:rsidP="002F2295">
      <w:pPr>
        <w:pStyle w:val="a5"/>
      </w:pPr>
      <w:r>
        <w:rPr>
          <w:rStyle w:val="a7"/>
        </w:rPr>
        <w:footnoteRef/>
      </w:r>
      <w:r>
        <w:t xml:space="preserve"> </w:t>
      </w:r>
      <w:r w:rsidRPr="007E0DAD">
        <w:rPr>
          <w:rFonts w:ascii="Times New Roman" w:hAnsi="Times New Roman" w:cs="Times New Roman"/>
        </w:rPr>
        <w:t>НАРХ. Ф.Р-25. Оп. 1. Д. 6. Л.37-43</w:t>
      </w:r>
    </w:p>
  </w:footnote>
  <w:footnote w:id="93">
    <w:p w:rsidR="003F1C60" w:rsidRDefault="003F1C60" w:rsidP="002F2295">
      <w:pPr>
        <w:pStyle w:val="a5"/>
      </w:pPr>
      <w:r>
        <w:rPr>
          <w:rStyle w:val="a7"/>
        </w:rPr>
        <w:footnoteRef/>
      </w:r>
      <w:r>
        <w:t xml:space="preserve"> </w:t>
      </w:r>
      <w:r>
        <w:rPr>
          <w:rFonts w:ascii="Times New Roman" w:hAnsi="Times New Roman" w:cs="Times New Roman"/>
        </w:rPr>
        <w:t>НАРХ. Ф. Р-25. Оп.1. Д.38. Л. 291-312</w:t>
      </w:r>
    </w:p>
  </w:footnote>
  <w:footnote w:id="94">
    <w:p w:rsidR="003F1C60" w:rsidRPr="00B222A7" w:rsidRDefault="003F1C60" w:rsidP="002F2295">
      <w:pPr>
        <w:pStyle w:val="a5"/>
        <w:rPr>
          <w:rFonts w:ascii="Times New Roman" w:hAnsi="Times New Roman" w:cs="Times New Roman"/>
        </w:rPr>
      </w:pPr>
      <w:r>
        <w:rPr>
          <w:rStyle w:val="a7"/>
        </w:rPr>
        <w:footnoteRef/>
      </w:r>
      <w:r>
        <w:t xml:space="preserve"> </w:t>
      </w:r>
      <w:r w:rsidRPr="00B222A7">
        <w:rPr>
          <w:rFonts w:ascii="Times New Roman" w:hAnsi="Times New Roman" w:cs="Times New Roman"/>
        </w:rPr>
        <w:t>НАРХ. Ф.Р-25. Оп.1 Д. 39. Л. 51-56</w:t>
      </w:r>
    </w:p>
  </w:footnote>
  <w:footnote w:id="95">
    <w:p w:rsidR="003F1C60" w:rsidRPr="00963268" w:rsidRDefault="003F1C60" w:rsidP="002F2295">
      <w:pPr>
        <w:pStyle w:val="a5"/>
        <w:rPr>
          <w:rFonts w:ascii="Times New Roman" w:hAnsi="Times New Roman" w:cs="Times New Roman"/>
        </w:rPr>
      </w:pPr>
      <w:r>
        <w:rPr>
          <w:rStyle w:val="a7"/>
        </w:rPr>
        <w:footnoteRef/>
      </w:r>
      <w:r>
        <w:t xml:space="preserve"> </w:t>
      </w:r>
      <w:r w:rsidRPr="00963268">
        <w:rPr>
          <w:rFonts w:ascii="Times New Roman" w:hAnsi="Times New Roman" w:cs="Times New Roman"/>
        </w:rPr>
        <w:t>НАРХ Ф.Р-25. Оп.1 Д. 24. Л. 27</w:t>
      </w:r>
    </w:p>
  </w:footnote>
  <w:footnote w:id="96">
    <w:p w:rsidR="003F1C60" w:rsidRPr="00E93628" w:rsidRDefault="003F1C60" w:rsidP="002F2295">
      <w:pPr>
        <w:pStyle w:val="a5"/>
        <w:rPr>
          <w:rFonts w:ascii="Times New Roman" w:hAnsi="Times New Roman" w:cs="Times New Roman"/>
        </w:rPr>
      </w:pPr>
      <w:r>
        <w:rPr>
          <w:rStyle w:val="a7"/>
        </w:rPr>
        <w:footnoteRef/>
      </w:r>
      <w:r>
        <w:t xml:space="preserve"> </w:t>
      </w:r>
      <w:r w:rsidRPr="00E93628">
        <w:rPr>
          <w:rFonts w:ascii="Times New Roman" w:hAnsi="Times New Roman" w:cs="Times New Roman"/>
        </w:rPr>
        <w:t>Там же. Л. 28</w:t>
      </w:r>
    </w:p>
  </w:footnote>
  <w:footnote w:id="97">
    <w:p w:rsidR="003F1C60" w:rsidRPr="00A26D49" w:rsidRDefault="003F1C60" w:rsidP="002F2295">
      <w:pPr>
        <w:pStyle w:val="a5"/>
        <w:jc w:val="both"/>
        <w:rPr>
          <w:rFonts w:ascii="Times New Roman" w:hAnsi="Times New Roman" w:cs="Times New Roman"/>
        </w:rPr>
      </w:pPr>
      <w:r>
        <w:rPr>
          <w:rStyle w:val="a7"/>
        </w:rPr>
        <w:footnoteRef/>
      </w:r>
      <w:r>
        <w:t xml:space="preserve"> </w:t>
      </w:r>
      <w:r w:rsidRPr="00A26D49">
        <w:rPr>
          <w:rFonts w:ascii="Times New Roman" w:hAnsi="Times New Roman" w:cs="Times New Roman"/>
        </w:rPr>
        <w:t xml:space="preserve">Выписка из протокола судебного заседания </w:t>
      </w:r>
      <w:proofErr w:type="spellStart"/>
      <w:r w:rsidRPr="00A26D49">
        <w:rPr>
          <w:rFonts w:ascii="Times New Roman" w:hAnsi="Times New Roman" w:cs="Times New Roman"/>
        </w:rPr>
        <w:t>Бейского</w:t>
      </w:r>
      <w:proofErr w:type="spellEnd"/>
      <w:r w:rsidRPr="00A26D49">
        <w:rPr>
          <w:rFonts w:ascii="Times New Roman" w:hAnsi="Times New Roman" w:cs="Times New Roman"/>
        </w:rPr>
        <w:t xml:space="preserve"> нарсуда </w:t>
      </w:r>
      <w:proofErr w:type="spellStart"/>
      <w:r w:rsidRPr="00A26D49">
        <w:rPr>
          <w:rFonts w:ascii="Times New Roman" w:hAnsi="Times New Roman" w:cs="Times New Roman"/>
        </w:rPr>
        <w:t>Аскизского</w:t>
      </w:r>
      <w:proofErr w:type="spellEnd"/>
      <w:r w:rsidRPr="00A26D49">
        <w:rPr>
          <w:rFonts w:ascii="Times New Roman" w:hAnsi="Times New Roman" w:cs="Times New Roman"/>
        </w:rPr>
        <w:t xml:space="preserve"> р-на ХАО от 16-17.07.1933 г по делу </w:t>
      </w:r>
      <w:r>
        <w:rPr>
          <w:rFonts w:ascii="Times New Roman" w:hAnsi="Times New Roman" w:cs="Times New Roman"/>
        </w:rPr>
        <w:t>№</w:t>
      </w:r>
      <w:r w:rsidRPr="00A26D49">
        <w:rPr>
          <w:rFonts w:ascii="Times New Roman" w:hAnsi="Times New Roman" w:cs="Times New Roman"/>
        </w:rPr>
        <w:t xml:space="preserve">1230 по обвинению Панова, </w:t>
      </w:r>
      <w:proofErr w:type="spellStart"/>
      <w:r w:rsidRPr="00A26D49">
        <w:rPr>
          <w:rFonts w:ascii="Times New Roman" w:hAnsi="Times New Roman" w:cs="Times New Roman"/>
        </w:rPr>
        <w:t>Иваврина</w:t>
      </w:r>
      <w:proofErr w:type="spellEnd"/>
      <w:r w:rsidRPr="00A26D49">
        <w:rPr>
          <w:rFonts w:ascii="Times New Roman" w:hAnsi="Times New Roman" w:cs="Times New Roman"/>
        </w:rPr>
        <w:t xml:space="preserve"> и др. по ст. 111 УК РСФСР</w:t>
      </w:r>
      <w:r>
        <w:rPr>
          <w:rFonts w:ascii="Times New Roman" w:hAnsi="Times New Roman" w:cs="Times New Roman"/>
        </w:rPr>
        <w:t>//НАРХ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Pr>
          <w:rFonts w:ascii="Times New Roman" w:hAnsi="Times New Roman" w:cs="Times New Roman"/>
        </w:rPr>
        <w:t xml:space="preserve"> </w:t>
      </w:r>
      <w:r w:rsidRPr="00F0344E">
        <w:rPr>
          <w:rFonts w:ascii="Times New Roman" w:hAnsi="Times New Roman" w:cs="Times New Roman"/>
        </w:rPr>
        <w:t xml:space="preserve">- 49. </w:t>
      </w:r>
      <w:r>
        <w:rPr>
          <w:rFonts w:ascii="Times New Roman" w:hAnsi="Times New Roman" w:cs="Times New Roman"/>
        </w:rPr>
        <w:t>Оп. 1. Д.7. Л. 5.</w:t>
      </w:r>
    </w:p>
  </w:footnote>
  <w:footnote w:id="98">
    <w:p w:rsidR="003F1C60" w:rsidRDefault="003F1C60" w:rsidP="002F2295">
      <w:pPr>
        <w:pStyle w:val="a5"/>
        <w:jc w:val="both"/>
      </w:pPr>
      <w:r>
        <w:rPr>
          <w:rStyle w:val="a7"/>
        </w:rPr>
        <w:footnoteRef/>
      </w:r>
      <w:r>
        <w:t xml:space="preserve"> </w:t>
      </w:r>
      <w:r w:rsidRPr="00F0344E">
        <w:rPr>
          <w:rFonts w:ascii="Times New Roman" w:hAnsi="Times New Roman" w:cs="Times New Roman"/>
        </w:rPr>
        <w:t>Протокол общего собрания членов Хакасског</w:t>
      </w:r>
      <w:r>
        <w:rPr>
          <w:rFonts w:ascii="Times New Roman" w:hAnsi="Times New Roman" w:cs="Times New Roman"/>
        </w:rPr>
        <w:t>о коллектива защитников от 16-17</w:t>
      </w:r>
      <w:r w:rsidRPr="00F0344E">
        <w:rPr>
          <w:rFonts w:ascii="Times New Roman" w:hAnsi="Times New Roman" w:cs="Times New Roman"/>
        </w:rPr>
        <w:t>.</w:t>
      </w:r>
      <w:r>
        <w:rPr>
          <w:rFonts w:ascii="Times New Roman" w:hAnsi="Times New Roman" w:cs="Times New Roman"/>
        </w:rPr>
        <w:t>10.1933//НАРХ</w:t>
      </w:r>
      <w:r w:rsidRPr="00F0344E">
        <w:rPr>
          <w:rFonts w:ascii="Times New Roman" w:hAnsi="Times New Roman" w:cs="Times New Roman"/>
        </w:rPr>
        <w:t xml:space="preserve">.  Ф. </w:t>
      </w:r>
      <w:proofErr w:type="gramStart"/>
      <w:r w:rsidRPr="00F0344E">
        <w:rPr>
          <w:rFonts w:ascii="Times New Roman" w:hAnsi="Times New Roman" w:cs="Times New Roman"/>
        </w:rPr>
        <w:t>Р</w:t>
      </w:r>
      <w:proofErr w:type="gramEnd"/>
      <w:r w:rsidRPr="00F0344E">
        <w:rPr>
          <w:rFonts w:ascii="Times New Roman" w:hAnsi="Times New Roman" w:cs="Times New Roman"/>
        </w:rPr>
        <w:t xml:space="preserve">- 49. </w:t>
      </w:r>
      <w:r>
        <w:rPr>
          <w:rFonts w:ascii="Times New Roman" w:hAnsi="Times New Roman" w:cs="Times New Roman"/>
        </w:rPr>
        <w:t>Оп. 1. Д.7. Л. 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D5F0D"/>
    <w:multiLevelType w:val="hybridMultilevel"/>
    <w:tmpl w:val="22FEDD9A"/>
    <w:lvl w:ilvl="0" w:tplc="04767C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E455B22"/>
    <w:multiLevelType w:val="hybridMultilevel"/>
    <w:tmpl w:val="357A0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5EC34C9"/>
    <w:multiLevelType w:val="hybridMultilevel"/>
    <w:tmpl w:val="E11477B0"/>
    <w:lvl w:ilvl="0" w:tplc="EE0CC4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FC8214F"/>
    <w:multiLevelType w:val="hybridMultilevel"/>
    <w:tmpl w:val="A288CCBA"/>
    <w:lvl w:ilvl="0" w:tplc="9AA8A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EFC5C67"/>
    <w:multiLevelType w:val="multilevel"/>
    <w:tmpl w:val="3AAA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300C2E"/>
    <w:rsid w:val="00012888"/>
    <w:rsid w:val="00255ED0"/>
    <w:rsid w:val="00256BBA"/>
    <w:rsid w:val="0025713F"/>
    <w:rsid w:val="002A5A2F"/>
    <w:rsid w:val="002F2295"/>
    <w:rsid w:val="00300C2E"/>
    <w:rsid w:val="00362CC7"/>
    <w:rsid w:val="003903D1"/>
    <w:rsid w:val="003F1C60"/>
    <w:rsid w:val="004F2340"/>
    <w:rsid w:val="005234F0"/>
    <w:rsid w:val="0052387C"/>
    <w:rsid w:val="005D3440"/>
    <w:rsid w:val="00605885"/>
    <w:rsid w:val="006365B1"/>
    <w:rsid w:val="00646E6A"/>
    <w:rsid w:val="006709D7"/>
    <w:rsid w:val="006C0B77"/>
    <w:rsid w:val="00776CC3"/>
    <w:rsid w:val="00792B39"/>
    <w:rsid w:val="007E26D6"/>
    <w:rsid w:val="007F755E"/>
    <w:rsid w:val="00816D49"/>
    <w:rsid w:val="008242FF"/>
    <w:rsid w:val="00870751"/>
    <w:rsid w:val="008B75E2"/>
    <w:rsid w:val="008C4F54"/>
    <w:rsid w:val="00901D8E"/>
    <w:rsid w:val="00907359"/>
    <w:rsid w:val="00922C48"/>
    <w:rsid w:val="00954086"/>
    <w:rsid w:val="00992D89"/>
    <w:rsid w:val="00A25229"/>
    <w:rsid w:val="00A26E46"/>
    <w:rsid w:val="00A304C7"/>
    <w:rsid w:val="00AD2CFA"/>
    <w:rsid w:val="00B915B7"/>
    <w:rsid w:val="00BC0A2A"/>
    <w:rsid w:val="00C16A30"/>
    <w:rsid w:val="00D572A6"/>
    <w:rsid w:val="00DB0BA2"/>
    <w:rsid w:val="00E1210C"/>
    <w:rsid w:val="00E1382F"/>
    <w:rsid w:val="00EA59DF"/>
    <w:rsid w:val="00EE4070"/>
    <w:rsid w:val="00EF080C"/>
    <w:rsid w:val="00F12C76"/>
    <w:rsid w:val="00F37BB9"/>
    <w:rsid w:val="00F75A40"/>
    <w:rsid w:val="00FB3D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295"/>
    <w:pPr>
      <w:spacing w:after="200" w:line="276" w:lineRule="auto"/>
    </w:pPr>
  </w:style>
  <w:style w:type="paragraph" w:styleId="2">
    <w:name w:val="heading 2"/>
    <w:basedOn w:val="a"/>
    <w:next w:val="a"/>
    <w:link w:val="20"/>
    <w:uiPriority w:val="9"/>
    <w:unhideWhenUsed/>
    <w:qFormat/>
    <w:rsid w:val="00BC0A2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F22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2F2295"/>
  </w:style>
  <w:style w:type="character" w:styleId="a4">
    <w:name w:val="Hyperlink"/>
    <w:basedOn w:val="a0"/>
    <w:uiPriority w:val="99"/>
    <w:unhideWhenUsed/>
    <w:rsid w:val="002F2295"/>
    <w:rPr>
      <w:color w:val="0000FF"/>
      <w:u w:val="single"/>
    </w:rPr>
  </w:style>
  <w:style w:type="paragraph" w:styleId="a5">
    <w:name w:val="footnote text"/>
    <w:basedOn w:val="a"/>
    <w:link w:val="a6"/>
    <w:uiPriority w:val="99"/>
    <w:semiHidden/>
    <w:unhideWhenUsed/>
    <w:rsid w:val="002F2295"/>
    <w:pPr>
      <w:spacing w:after="0" w:line="240" w:lineRule="auto"/>
    </w:pPr>
    <w:rPr>
      <w:sz w:val="20"/>
      <w:szCs w:val="20"/>
    </w:rPr>
  </w:style>
  <w:style w:type="character" w:customStyle="1" w:styleId="a6">
    <w:name w:val="Текст сноски Знак"/>
    <w:basedOn w:val="a0"/>
    <w:link w:val="a5"/>
    <w:uiPriority w:val="99"/>
    <w:semiHidden/>
    <w:rsid w:val="002F2295"/>
    <w:rPr>
      <w:sz w:val="20"/>
      <w:szCs w:val="20"/>
    </w:rPr>
  </w:style>
  <w:style w:type="character" w:styleId="a7">
    <w:name w:val="footnote reference"/>
    <w:basedOn w:val="a0"/>
    <w:uiPriority w:val="99"/>
    <w:semiHidden/>
    <w:unhideWhenUsed/>
    <w:rsid w:val="002F2295"/>
    <w:rPr>
      <w:vertAlign w:val="superscript"/>
    </w:rPr>
  </w:style>
  <w:style w:type="paragraph" w:customStyle="1" w:styleId="ConsPlusNormal">
    <w:name w:val="ConsPlusNormal"/>
    <w:rsid w:val="002F229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2F2295"/>
    <w:pPr>
      <w:ind w:left="720"/>
      <w:contextualSpacing/>
    </w:pPr>
  </w:style>
  <w:style w:type="character" w:styleId="a9">
    <w:name w:val="Emphasis"/>
    <w:basedOn w:val="a0"/>
    <w:uiPriority w:val="20"/>
    <w:qFormat/>
    <w:rsid w:val="002F2295"/>
    <w:rPr>
      <w:i/>
      <w:iCs/>
    </w:rPr>
  </w:style>
  <w:style w:type="paragraph" w:styleId="aa">
    <w:name w:val="header"/>
    <w:basedOn w:val="a"/>
    <w:link w:val="ab"/>
    <w:uiPriority w:val="99"/>
    <w:semiHidden/>
    <w:unhideWhenUsed/>
    <w:rsid w:val="002F229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F2295"/>
  </w:style>
  <w:style w:type="paragraph" w:styleId="ac">
    <w:name w:val="footer"/>
    <w:basedOn w:val="a"/>
    <w:link w:val="ad"/>
    <w:uiPriority w:val="99"/>
    <w:unhideWhenUsed/>
    <w:rsid w:val="002F229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F2295"/>
  </w:style>
  <w:style w:type="table" w:styleId="ae">
    <w:name w:val="Table Grid"/>
    <w:basedOn w:val="a1"/>
    <w:uiPriority w:val="59"/>
    <w:rsid w:val="002F2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255ED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55ED0"/>
    <w:rPr>
      <w:rFonts w:ascii="Tahoma" w:hAnsi="Tahoma" w:cs="Tahoma"/>
      <w:sz w:val="16"/>
      <w:szCs w:val="16"/>
    </w:rPr>
  </w:style>
  <w:style w:type="character" w:customStyle="1" w:styleId="20">
    <w:name w:val="Заголовок 2 Знак"/>
    <w:basedOn w:val="a0"/>
    <w:link w:val="2"/>
    <w:uiPriority w:val="9"/>
    <w:rsid w:val="00BC0A2A"/>
    <w:rPr>
      <w:rFonts w:asciiTheme="majorHAnsi" w:eastAsiaTheme="majorEastAsia" w:hAnsiTheme="majorHAnsi" w:cstheme="majorBidi"/>
      <w:b/>
      <w:bCs/>
      <w:color w:val="5B9BD5" w:themeColor="accent1"/>
      <w:sz w:val="26"/>
      <w:szCs w:val="26"/>
    </w:rPr>
  </w:style>
  <w:style w:type="paragraph" w:styleId="af1">
    <w:name w:val="No Spacing"/>
    <w:uiPriority w:val="1"/>
    <w:qFormat/>
    <w:rsid w:val="00362CC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www.consultant.ru/cons/cgi/online" TargetMode="External"/><Relationship Id="rId2" Type="http://schemas.openxmlformats.org/officeDocument/2006/relationships/hyperlink" Target="https://ru.wikipedia.org/wiki/&#1087;&#1086;&#1088;&#1072;&#1078;&#1077;&#1085;&#1080;&#1077;" TargetMode="External"/><Relationship Id="rId1" Type="http://schemas.openxmlformats.org/officeDocument/2006/relationships/hyperlink" Target="https://login.consultant.ru/link/?req=doc&amp;demo=2&amp;base=ESU&amp;n=2898&amp;date=23.10.2022&amp;dst=100008&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434B6B-C840-454A-AFE5-6F800C56C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1072</TotalTime>
  <Pages>27</Pages>
  <Words>8462</Words>
  <Characters>48237</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Главный</cp:lastModifiedBy>
  <cp:revision>26</cp:revision>
  <dcterms:created xsi:type="dcterms:W3CDTF">2022-11-21T15:14:00Z</dcterms:created>
  <dcterms:modified xsi:type="dcterms:W3CDTF">2022-12-13T13:13:00Z</dcterms:modified>
</cp:coreProperties>
</file>